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7" w:type="dxa"/>
        <w:tblLayout w:type="fixed"/>
        <w:tblCellMar>
          <w:top w:w="75" w:type="dxa"/>
          <w:left w:w="0" w:type="dxa"/>
          <w:right w:w="70" w:type="dxa"/>
        </w:tblCellMar>
        <w:tblLook w:val="0000" w:firstRow="0" w:lastRow="0" w:firstColumn="0" w:lastColumn="0" w:noHBand="0" w:noVBand="0"/>
      </w:tblPr>
      <w:tblGrid>
        <w:gridCol w:w="7348"/>
        <w:gridCol w:w="2999"/>
      </w:tblGrid>
      <w:tr w:rsidR="00ED1F74" w14:paraId="6BFB4D4D" w14:textId="77777777" w:rsidTr="00A9539C">
        <w:trPr>
          <w:trHeight w:hRule="exact" w:val="880"/>
        </w:trPr>
        <w:tc>
          <w:tcPr>
            <w:tcW w:w="7348" w:type="dxa"/>
          </w:tcPr>
          <w:p w14:paraId="3F622C17" w14:textId="2A4BE5C7" w:rsidR="00ED1F74" w:rsidRPr="004755AE" w:rsidRDefault="008738D7" w:rsidP="00D925D3">
            <w:pPr>
              <w:pStyle w:val="berschrift1"/>
              <w:ind w:left="0"/>
              <w:rPr>
                <w:b/>
                <w:sz w:val="22"/>
                <w:szCs w:val="22"/>
                <w:lang w:val="en-US"/>
              </w:rPr>
            </w:pPr>
            <w:r w:rsidRPr="004755AE">
              <w:rPr>
                <w:b/>
                <w:sz w:val="22"/>
                <w:szCs w:val="22"/>
                <w:lang w:val="en-US"/>
              </w:rPr>
              <w:softHyphen/>
            </w:r>
            <w:r w:rsidR="00F63F5D" w:rsidRPr="004755AE">
              <w:rPr>
                <w:b/>
                <w:sz w:val="22"/>
                <w:szCs w:val="22"/>
                <w:lang w:val="en-US"/>
              </w:rPr>
              <w:t>Press</w:t>
            </w:r>
            <w:r w:rsidR="00925C50" w:rsidRPr="004755AE">
              <w:rPr>
                <w:b/>
                <w:sz w:val="22"/>
                <w:szCs w:val="22"/>
                <w:lang w:val="en-US"/>
              </w:rPr>
              <w:t xml:space="preserve"> release</w:t>
            </w:r>
          </w:p>
        </w:tc>
        <w:tc>
          <w:tcPr>
            <w:tcW w:w="2999" w:type="dxa"/>
          </w:tcPr>
          <w:p w14:paraId="34423BC2" w14:textId="458D1231" w:rsidR="00ED1F74" w:rsidRDefault="000335EA" w:rsidP="009A59CF">
            <w:pPr>
              <w:pStyle w:val="Kopfzeile"/>
              <w:tabs>
                <w:tab w:val="clear" w:pos="4819"/>
                <w:tab w:val="clear" w:pos="9071"/>
                <w:tab w:val="left" w:pos="1559"/>
              </w:tabs>
              <w:spacing w:before="220" w:line="250" w:lineRule="exact"/>
              <w:ind w:right="569"/>
              <w:rPr>
                <w:noProof/>
                <w:szCs w:val="22"/>
                <w:lang w:val="en-US"/>
              </w:rPr>
            </w:pPr>
            <w:bookmarkStart w:id="0" w:name="Vdatum"/>
            <w:bookmarkEnd w:id="0"/>
            <w:r>
              <w:rPr>
                <w:noProof/>
                <w:szCs w:val="22"/>
                <w:lang w:val="en-US"/>
              </w:rPr>
              <w:t>28</w:t>
            </w:r>
            <w:r w:rsidR="00F0073D">
              <w:rPr>
                <w:noProof/>
                <w:szCs w:val="22"/>
                <w:lang w:val="en-US"/>
              </w:rPr>
              <w:t>.9.2023</w:t>
            </w:r>
            <w:r w:rsidR="00A9539C">
              <w:rPr>
                <w:noProof/>
                <w:szCs w:val="22"/>
                <w:lang w:val="en-US"/>
              </w:rPr>
              <w:t xml:space="preserve"> </w:t>
            </w:r>
          </w:p>
        </w:tc>
      </w:tr>
      <w:tr w:rsidR="00ED1F74" w:rsidRPr="008C72A7" w14:paraId="540ADAB2" w14:textId="77777777" w:rsidTr="00E92D87">
        <w:trPr>
          <w:trHeight w:val="1551"/>
        </w:trPr>
        <w:tc>
          <w:tcPr>
            <w:tcW w:w="7348" w:type="dxa"/>
            <w:tcMar>
              <w:top w:w="0" w:type="dxa"/>
            </w:tcMar>
          </w:tcPr>
          <w:p w14:paraId="2EC66BC4" w14:textId="7DFFCAB7" w:rsidR="003D0AF8" w:rsidRPr="00782F10" w:rsidRDefault="006F4EB9" w:rsidP="003D0AF8">
            <w:pPr>
              <w:spacing w:line="280" w:lineRule="atLeast"/>
              <w:rPr>
                <w:rFonts w:cs="Arial"/>
                <w:sz w:val="36"/>
                <w:szCs w:val="36"/>
                <w:lang w:val="en-US"/>
              </w:rPr>
            </w:pPr>
            <w:bookmarkStart w:id="1" w:name="Thema1"/>
            <w:bookmarkStart w:id="2" w:name="Thema2"/>
            <w:bookmarkEnd w:id="1"/>
            <w:bookmarkEnd w:id="2"/>
            <w:r w:rsidRPr="006F4EB9">
              <w:rPr>
                <w:rFonts w:cs="Arial"/>
                <w:sz w:val="36"/>
                <w:szCs w:val="36"/>
                <w:lang w:val="en-US"/>
              </w:rPr>
              <w:t xml:space="preserve">PCIM Europe 2024: Exhibition space expanded by </w:t>
            </w:r>
            <w:r w:rsidR="00C107AE">
              <w:rPr>
                <w:rFonts w:cs="Arial"/>
                <w:sz w:val="36"/>
                <w:szCs w:val="36"/>
                <w:lang w:val="en-US"/>
              </w:rPr>
              <w:t>another</w:t>
            </w:r>
            <w:r w:rsidRPr="006F4EB9">
              <w:rPr>
                <w:rFonts w:cs="Arial"/>
                <w:sz w:val="36"/>
                <w:szCs w:val="36"/>
                <w:lang w:val="en-US"/>
              </w:rPr>
              <w:t xml:space="preserve"> hall</w:t>
            </w:r>
          </w:p>
        </w:tc>
        <w:tc>
          <w:tcPr>
            <w:tcW w:w="2999" w:type="dxa"/>
            <w:tcMar>
              <w:top w:w="0" w:type="dxa"/>
            </w:tcMar>
          </w:tcPr>
          <w:p w14:paraId="6B467EE4" w14:textId="77777777" w:rsidR="00DD4C6E" w:rsidRPr="00782F10" w:rsidRDefault="00DD4C6E" w:rsidP="00DD4C6E">
            <w:pPr>
              <w:spacing w:line="200" w:lineRule="exact"/>
              <w:rPr>
                <w:rFonts w:cs="Arial"/>
                <w:sz w:val="15"/>
                <w:szCs w:val="15"/>
                <w:lang w:val="en-US"/>
              </w:rPr>
            </w:pPr>
            <w:bookmarkStart w:id="3" w:name="Vmeinname"/>
            <w:bookmarkEnd w:id="3"/>
            <w:r w:rsidRPr="00782F10">
              <w:rPr>
                <w:rFonts w:cs="Arial"/>
                <w:sz w:val="15"/>
                <w:szCs w:val="15"/>
                <w:lang w:val="en-US"/>
              </w:rPr>
              <w:t>Vineeta Manglani</w:t>
            </w:r>
          </w:p>
          <w:p w14:paraId="0A7EF408" w14:textId="77777777" w:rsidR="00DD4C6E" w:rsidRPr="00782F10" w:rsidRDefault="00DD4C6E" w:rsidP="00DD4C6E">
            <w:pPr>
              <w:spacing w:line="200" w:lineRule="exact"/>
              <w:rPr>
                <w:rFonts w:cs="Arial"/>
                <w:sz w:val="15"/>
                <w:szCs w:val="15"/>
                <w:lang w:val="en-US"/>
              </w:rPr>
            </w:pPr>
            <w:r w:rsidRPr="00782F10">
              <w:rPr>
                <w:rFonts w:cs="Arial"/>
                <w:sz w:val="15"/>
                <w:szCs w:val="15"/>
                <w:lang w:val="en-US"/>
              </w:rPr>
              <w:t>Tel. +49 711 61946-297</w:t>
            </w:r>
          </w:p>
          <w:p w14:paraId="43648C7B" w14:textId="77777777" w:rsidR="00DD4C6E" w:rsidRPr="00782F10" w:rsidRDefault="00DD4C6E" w:rsidP="00DD4C6E">
            <w:pPr>
              <w:spacing w:line="200" w:lineRule="exact"/>
              <w:rPr>
                <w:rFonts w:cs="Arial"/>
                <w:sz w:val="15"/>
                <w:szCs w:val="15"/>
                <w:lang w:val="en-US"/>
              </w:rPr>
            </w:pPr>
            <w:r w:rsidRPr="00782F10">
              <w:rPr>
                <w:rFonts w:cs="Arial"/>
                <w:sz w:val="15"/>
                <w:szCs w:val="15"/>
                <w:lang w:val="en-US"/>
              </w:rPr>
              <w:t>Vineeta.Manglani@mesago.com</w:t>
            </w:r>
          </w:p>
          <w:p w14:paraId="1BC2C69E" w14:textId="796F7C19" w:rsidR="00A9539C" w:rsidRPr="00691EB1" w:rsidRDefault="00195EFD" w:rsidP="00A9539C">
            <w:pPr>
              <w:spacing w:line="200" w:lineRule="exact"/>
              <w:rPr>
                <w:rFonts w:cs="Arial"/>
                <w:sz w:val="15"/>
                <w:szCs w:val="15"/>
                <w:lang w:val="en-US"/>
              </w:rPr>
            </w:pPr>
            <w:hyperlink r:id="rId8" w:history="1">
              <w:r w:rsidR="00691EB1" w:rsidRPr="00782F10">
                <w:rPr>
                  <w:rFonts w:cs="Arial"/>
                  <w:sz w:val="15"/>
                  <w:szCs w:val="15"/>
                  <w:lang w:val="en-US"/>
                </w:rPr>
                <w:t>pcim-exhibition.com</w:t>
              </w:r>
            </w:hyperlink>
          </w:p>
          <w:p w14:paraId="32391C99" w14:textId="77777777" w:rsidR="00ED1F74" w:rsidRDefault="00ED1F74" w:rsidP="008C72A7">
            <w:pPr>
              <w:spacing w:line="200" w:lineRule="atLeast"/>
              <w:rPr>
                <w:szCs w:val="22"/>
                <w:lang w:val="en-US"/>
              </w:rPr>
            </w:pPr>
          </w:p>
        </w:tc>
      </w:tr>
    </w:tbl>
    <w:p w14:paraId="7378A94B" w14:textId="5A07CD56" w:rsidR="00C3205F" w:rsidRDefault="004B5254" w:rsidP="00C36182">
      <w:pPr>
        <w:spacing w:line="280" w:lineRule="atLeast"/>
        <w:rPr>
          <w:b/>
          <w:bCs/>
          <w:lang w:val="en-US"/>
        </w:rPr>
      </w:pPr>
      <w:r w:rsidRPr="00195EFD">
        <w:rPr>
          <w:b/>
          <w:bCs/>
          <w:lang w:val="en-US"/>
        </w:rPr>
        <w:t>Due to the increasing demand from exhibiting companies, the leading exhibition for power electronics which will take place from 11 – 13 June 2024 at the Nuremberg Exhibition Center will be expanded to four halls.</w:t>
      </w:r>
    </w:p>
    <w:p w14:paraId="2C8CF866" w14:textId="77777777" w:rsidR="00195EFD" w:rsidRPr="00C3205F" w:rsidRDefault="00195EFD" w:rsidP="00C36182">
      <w:pPr>
        <w:spacing w:line="280" w:lineRule="atLeast"/>
        <w:rPr>
          <w:rFonts w:cs="Arial"/>
          <w:b/>
          <w:bCs/>
          <w:color w:val="5B9BD5" w:themeColor="accent1"/>
          <w:szCs w:val="22"/>
          <w:lang w:val="en-US"/>
        </w:rPr>
      </w:pPr>
    </w:p>
    <w:p w14:paraId="5CB84E6E" w14:textId="2E129138" w:rsidR="006C251C" w:rsidRDefault="006F4EB9" w:rsidP="00B42CB6">
      <w:pPr>
        <w:spacing w:line="320" w:lineRule="exact"/>
        <w:rPr>
          <w:rFonts w:cs="Arial"/>
          <w:szCs w:val="22"/>
          <w:lang w:val="en-US"/>
        </w:rPr>
      </w:pPr>
      <w:r w:rsidRPr="006F4EB9">
        <w:rPr>
          <w:rFonts w:cs="Arial"/>
          <w:szCs w:val="22"/>
          <w:lang w:val="en-US"/>
        </w:rPr>
        <w:t xml:space="preserve">Since 1979, the PCIM Europe has established its position as the most important exchange platform for the power electronics community. </w:t>
      </w:r>
      <w:r w:rsidR="00471E8E">
        <w:rPr>
          <w:rFonts w:cs="Arial"/>
          <w:szCs w:val="22"/>
          <w:lang w:val="en-US"/>
        </w:rPr>
        <w:t>Given</w:t>
      </w:r>
      <w:r w:rsidRPr="006F4EB9">
        <w:rPr>
          <w:rFonts w:cs="Arial"/>
          <w:szCs w:val="22"/>
          <w:lang w:val="en-US"/>
        </w:rPr>
        <w:t xml:space="preserve"> the development of power electronics towards a key technology of the future, such as for a reliable energy supply and electro</w:t>
      </w:r>
      <w:r w:rsidR="004B5254">
        <w:rPr>
          <w:rFonts w:cs="Arial"/>
          <w:szCs w:val="22"/>
          <w:lang w:val="en-US"/>
        </w:rPr>
        <w:t xml:space="preserve"> </w:t>
      </w:r>
      <w:r w:rsidRPr="006F4EB9">
        <w:rPr>
          <w:rFonts w:cs="Arial"/>
          <w:szCs w:val="22"/>
          <w:lang w:val="en-US"/>
        </w:rPr>
        <w:t xml:space="preserve">mobility, the demand for presentation and exchange opportunities from the supplier side and thus exhibiting companies of the PCIM Europe is </w:t>
      </w:r>
      <w:r w:rsidR="00471E8E">
        <w:rPr>
          <w:rFonts w:cs="Arial"/>
          <w:szCs w:val="22"/>
          <w:lang w:val="en-US"/>
        </w:rPr>
        <w:t>rising</w:t>
      </w:r>
      <w:r w:rsidRPr="006F4EB9">
        <w:rPr>
          <w:rFonts w:cs="Arial"/>
          <w:szCs w:val="22"/>
          <w:lang w:val="en-US"/>
        </w:rPr>
        <w:t>.</w:t>
      </w:r>
    </w:p>
    <w:p w14:paraId="4D1089E0" w14:textId="77777777" w:rsidR="006F4EB9" w:rsidRDefault="006F4EB9" w:rsidP="00B42CB6">
      <w:pPr>
        <w:spacing w:line="320" w:lineRule="exact"/>
        <w:rPr>
          <w:rFonts w:cs="Arial"/>
          <w:szCs w:val="22"/>
          <w:lang w:val="en-US"/>
        </w:rPr>
      </w:pPr>
    </w:p>
    <w:p w14:paraId="10D06F7C" w14:textId="6DD8679A" w:rsidR="006F4EB9" w:rsidRDefault="006F4EB9" w:rsidP="00B42CB6">
      <w:pPr>
        <w:spacing w:line="320" w:lineRule="exact"/>
        <w:rPr>
          <w:rFonts w:cs="Arial"/>
          <w:szCs w:val="22"/>
          <w:lang w:val="en-US"/>
        </w:rPr>
      </w:pPr>
      <w:r w:rsidRPr="006F4EB9">
        <w:rPr>
          <w:rFonts w:cs="Arial"/>
          <w:szCs w:val="22"/>
          <w:lang w:val="en-US"/>
        </w:rPr>
        <w:t xml:space="preserve">To optimally meet this demand, the organizer is expanding the </w:t>
      </w:r>
      <w:r w:rsidR="004B5254">
        <w:rPr>
          <w:rFonts w:cs="Arial"/>
          <w:szCs w:val="22"/>
          <w:lang w:val="en-US"/>
        </w:rPr>
        <w:t>exhibition</w:t>
      </w:r>
      <w:r w:rsidR="004B5254" w:rsidRPr="006F4EB9">
        <w:rPr>
          <w:rFonts w:cs="Arial"/>
          <w:szCs w:val="22"/>
          <w:lang w:val="en-US"/>
        </w:rPr>
        <w:t xml:space="preserve"> </w:t>
      </w:r>
      <w:r w:rsidRPr="006F4EB9">
        <w:rPr>
          <w:rFonts w:cs="Arial"/>
          <w:szCs w:val="22"/>
          <w:lang w:val="en-US"/>
        </w:rPr>
        <w:t xml:space="preserve">area of the PCIM Europe </w:t>
      </w:r>
      <w:r w:rsidR="00195EFD">
        <w:rPr>
          <w:rFonts w:cs="Arial"/>
          <w:szCs w:val="22"/>
          <w:lang w:val="en-US"/>
        </w:rPr>
        <w:t>b</w:t>
      </w:r>
      <w:r w:rsidR="004B5254">
        <w:rPr>
          <w:rFonts w:cs="Arial"/>
          <w:szCs w:val="22"/>
          <w:lang w:val="en-US"/>
        </w:rPr>
        <w:t>y</w:t>
      </w:r>
      <w:r w:rsidRPr="006F4EB9">
        <w:rPr>
          <w:rFonts w:cs="Arial"/>
          <w:szCs w:val="22"/>
          <w:lang w:val="en-US"/>
        </w:rPr>
        <w:t xml:space="preserve"> another hall. This will </w:t>
      </w:r>
      <w:r w:rsidR="004B5254">
        <w:rPr>
          <w:rFonts w:cs="Arial"/>
          <w:szCs w:val="22"/>
          <w:lang w:val="en-US"/>
        </w:rPr>
        <w:t>support</w:t>
      </w:r>
      <w:r w:rsidRPr="006F4EB9">
        <w:rPr>
          <w:rFonts w:cs="Arial"/>
          <w:szCs w:val="22"/>
          <w:lang w:val="en-US"/>
        </w:rPr>
        <w:t xml:space="preserve"> the continuous growth of the event, increase the variety of products and services presented, and </w:t>
      </w:r>
      <w:r w:rsidR="004B5254">
        <w:rPr>
          <w:rFonts w:cs="Arial"/>
          <w:szCs w:val="22"/>
          <w:lang w:val="en-US"/>
        </w:rPr>
        <w:t>drive</w:t>
      </w:r>
      <w:r w:rsidR="004B5254" w:rsidRPr="006F4EB9">
        <w:rPr>
          <w:rFonts w:cs="Arial"/>
          <w:szCs w:val="22"/>
          <w:lang w:val="en-US"/>
        </w:rPr>
        <w:t xml:space="preserve"> </w:t>
      </w:r>
      <w:r w:rsidRPr="006F4EB9">
        <w:rPr>
          <w:rFonts w:cs="Arial"/>
          <w:szCs w:val="22"/>
          <w:lang w:val="en-US"/>
        </w:rPr>
        <w:t xml:space="preserve">the </w:t>
      </w:r>
      <w:r w:rsidR="004B5254">
        <w:rPr>
          <w:rFonts w:cs="Arial"/>
          <w:szCs w:val="22"/>
          <w:lang w:val="en-US"/>
        </w:rPr>
        <w:t xml:space="preserve">further </w:t>
      </w:r>
      <w:r w:rsidRPr="006F4EB9">
        <w:rPr>
          <w:rFonts w:cs="Arial"/>
          <w:szCs w:val="22"/>
          <w:lang w:val="en-US"/>
        </w:rPr>
        <w:t>development of power electronics.</w:t>
      </w:r>
    </w:p>
    <w:p w14:paraId="27A0E869" w14:textId="77777777" w:rsidR="006F4EB9" w:rsidRDefault="006F4EB9" w:rsidP="00B42CB6">
      <w:pPr>
        <w:spacing w:line="320" w:lineRule="exact"/>
        <w:rPr>
          <w:rFonts w:cs="Arial"/>
          <w:szCs w:val="22"/>
          <w:lang w:val="en-US"/>
        </w:rPr>
      </w:pPr>
    </w:p>
    <w:p w14:paraId="2A76296A" w14:textId="61DF8C1D" w:rsidR="006F4EB9" w:rsidRDefault="006F4EB9" w:rsidP="00B42CB6">
      <w:pPr>
        <w:spacing w:line="320" w:lineRule="exact"/>
        <w:rPr>
          <w:rFonts w:cs="Arial"/>
          <w:szCs w:val="22"/>
          <w:lang w:val="en-US"/>
        </w:rPr>
      </w:pPr>
      <w:r w:rsidRPr="006F4EB9">
        <w:rPr>
          <w:rFonts w:cs="Arial"/>
          <w:szCs w:val="22"/>
          <w:lang w:val="en-US"/>
        </w:rPr>
        <w:t>Visitors of the PCIM Europe can look forward to an even more extensive range of products and services as well as further networking opportunities.</w:t>
      </w:r>
    </w:p>
    <w:p w14:paraId="59CEAF2F" w14:textId="77777777" w:rsidR="006F4EB9" w:rsidRDefault="006F4EB9" w:rsidP="00B42CB6">
      <w:pPr>
        <w:spacing w:line="320" w:lineRule="exact"/>
        <w:rPr>
          <w:rFonts w:cs="Arial"/>
          <w:szCs w:val="22"/>
          <w:lang w:val="en-US"/>
        </w:rPr>
      </w:pPr>
    </w:p>
    <w:p w14:paraId="14A7508C" w14:textId="333C7DB1" w:rsidR="006F4EB9" w:rsidRPr="006F4EB9" w:rsidRDefault="006F4EB9" w:rsidP="00B42CB6">
      <w:pPr>
        <w:spacing w:line="320" w:lineRule="exact"/>
        <w:rPr>
          <w:rFonts w:cs="Arial"/>
          <w:szCs w:val="22"/>
          <w:lang w:val="en-US"/>
        </w:rPr>
      </w:pPr>
      <w:r w:rsidRPr="006F4EB9">
        <w:rPr>
          <w:rFonts w:cs="Arial"/>
          <w:szCs w:val="22"/>
          <w:lang w:val="en-US"/>
        </w:rPr>
        <w:t xml:space="preserve">All information about the event can be found at </w:t>
      </w:r>
      <w:r w:rsidRPr="006F4EB9">
        <w:rPr>
          <w:lang w:val="en-US"/>
        </w:rPr>
        <w:t>pcim-europe.com</w:t>
      </w:r>
      <w:r>
        <w:rPr>
          <w:rFonts w:cs="Arial"/>
          <w:szCs w:val="22"/>
          <w:lang w:val="en-US"/>
        </w:rPr>
        <w:t>.</w:t>
      </w:r>
    </w:p>
    <w:p w14:paraId="7580C20A" w14:textId="77777777" w:rsidR="004954DE" w:rsidRPr="004954DE" w:rsidRDefault="004954DE" w:rsidP="00A9539C">
      <w:pPr>
        <w:spacing w:line="280" w:lineRule="atLeast"/>
        <w:rPr>
          <w:lang w:val="en-US"/>
        </w:rPr>
      </w:pPr>
    </w:p>
    <w:p w14:paraId="2301C64D" w14:textId="247D4BAC" w:rsidR="00E92D87" w:rsidRPr="0072396A" w:rsidRDefault="00E92D87" w:rsidP="00E92D87">
      <w:pPr>
        <w:spacing w:line="320" w:lineRule="atLeast"/>
        <w:rPr>
          <w:rFonts w:cs="Arial"/>
          <w:b/>
          <w:sz w:val="17"/>
          <w:szCs w:val="17"/>
          <w:lang w:val="en-US"/>
        </w:rPr>
      </w:pPr>
      <w:bookmarkStart w:id="4" w:name="OLE_LINK1"/>
      <w:r w:rsidRPr="0072396A">
        <w:rPr>
          <w:rFonts w:cs="Arial"/>
          <w:b/>
          <w:sz w:val="17"/>
          <w:szCs w:val="17"/>
          <w:lang w:val="en-US"/>
        </w:rPr>
        <w:t>About Mesago Messe Frankfurt</w:t>
      </w:r>
    </w:p>
    <w:p w14:paraId="16214A8C" w14:textId="73A4C476" w:rsidR="00E92D87" w:rsidRPr="001E7EBE" w:rsidRDefault="00E92D87" w:rsidP="00E92D87">
      <w:pPr>
        <w:autoSpaceDE w:val="0"/>
        <w:autoSpaceDN w:val="0"/>
        <w:adjustRightInd w:val="0"/>
        <w:rPr>
          <w:rFonts w:cs="Arial"/>
          <w:sz w:val="17"/>
          <w:szCs w:val="17"/>
          <w:lang w:val="en-GB"/>
        </w:rPr>
      </w:pPr>
      <w:r w:rsidRPr="001E7EBE">
        <w:rPr>
          <w:rFonts w:cs="Arial"/>
          <w:sz w:val="17"/>
          <w:szCs w:val="17"/>
          <w:lang w:val="en-GB"/>
        </w:rPr>
        <w:t xml:space="preserve">Mesago, founded in 1982 and located in Stuttgart, specializes in exhibitions and conferences on various topics of technology. The company belongs to the Messe Frankfurt Group. Mesago operates internationally and is not tied to a specific venue. </w:t>
      </w:r>
      <w:r w:rsidR="006B1029">
        <w:rPr>
          <w:rFonts w:cs="Arial"/>
          <w:sz w:val="17"/>
          <w:szCs w:val="17"/>
          <w:lang w:val="en-GB"/>
        </w:rPr>
        <w:t xml:space="preserve">With </w:t>
      </w:r>
      <w:r w:rsidR="00470977">
        <w:rPr>
          <w:rFonts w:cs="Arial"/>
          <w:sz w:val="17"/>
          <w:szCs w:val="17"/>
          <w:lang w:val="en-GB"/>
        </w:rPr>
        <w:t>around 15</w:t>
      </w:r>
      <w:r w:rsidRPr="001E7EBE">
        <w:rPr>
          <w:rFonts w:cs="Arial"/>
          <w:sz w:val="17"/>
          <w:szCs w:val="17"/>
          <w:lang w:val="en-GB"/>
        </w:rPr>
        <w:t>0 members of staff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w:t>
      </w:r>
      <w:proofErr w:type="gramStart"/>
      <w:r w:rsidRPr="001E7EBE">
        <w:rPr>
          <w:rFonts w:cs="Arial"/>
          <w:sz w:val="17"/>
          <w:szCs w:val="17"/>
          <w:lang w:val="en-GB"/>
        </w:rPr>
        <w:t>organizers</w:t>
      </w:r>
      <w:proofErr w:type="gramEnd"/>
      <w:r w:rsidRPr="001E7EBE">
        <w:rPr>
          <w:rFonts w:cs="Arial"/>
          <w:sz w:val="17"/>
          <w:szCs w:val="17"/>
          <w:lang w:val="en-GB"/>
        </w:rPr>
        <w:t xml:space="preserve"> and partners.</w:t>
      </w:r>
      <w:r>
        <w:rPr>
          <w:rFonts w:cs="Arial"/>
          <w:sz w:val="17"/>
          <w:szCs w:val="17"/>
          <w:lang w:val="en-GB"/>
        </w:rPr>
        <w:t xml:space="preserve"> </w:t>
      </w:r>
      <w:r w:rsidRPr="001E7EBE">
        <w:rPr>
          <w:rFonts w:cs="Arial"/>
          <w:sz w:val="17"/>
          <w:szCs w:val="17"/>
          <w:lang w:val="en-US"/>
        </w:rPr>
        <w:t>(</w:t>
      </w:r>
      <w:hyperlink r:id="rId9" w:history="1">
        <w:r w:rsidRPr="001E7EBE">
          <w:rPr>
            <w:rFonts w:cs="Arial"/>
            <w:sz w:val="17"/>
            <w:szCs w:val="17"/>
            <w:lang w:val="en-GB"/>
          </w:rPr>
          <w:t>mesago.com</w:t>
        </w:r>
      </w:hyperlink>
      <w:r w:rsidRPr="001E7EBE">
        <w:rPr>
          <w:rFonts w:cs="Arial"/>
          <w:sz w:val="17"/>
          <w:szCs w:val="17"/>
          <w:lang w:val="en-US"/>
        </w:rPr>
        <w:t>)</w:t>
      </w:r>
    </w:p>
    <w:bookmarkEnd w:id="4"/>
    <w:p w14:paraId="163596C8" w14:textId="77777777" w:rsidR="00E92D87" w:rsidRDefault="00E92D87" w:rsidP="00E92D87">
      <w:pPr>
        <w:spacing w:line="280" w:lineRule="atLeast"/>
        <w:rPr>
          <w:sz w:val="17"/>
          <w:szCs w:val="17"/>
          <w:lang w:val="en-US"/>
        </w:rPr>
      </w:pPr>
    </w:p>
    <w:p w14:paraId="4CA235C1" w14:textId="77777777" w:rsidR="00D50F8C" w:rsidRDefault="00D50F8C" w:rsidP="00D50F8C">
      <w:pPr>
        <w:contextualSpacing/>
        <w:rPr>
          <w:rFonts w:cs="Arial"/>
          <w:b/>
          <w:bCs/>
          <w:color w:val="000000"/>
          <w:sz w:val="17"/>
          <w:szCs w:val="17"/>
          <w:lang w:val="en-GB"/>
        </w:rPr>
      </w:pPr>
      <w:r>
        <w:rPr>
          <w:b/>
          <w:bCs/>
          <w:color w:val="000000"/>
          <w:sz w:val="17"/>
          <w:szCs w:val="17"/>
          <w:lang w:val="en-GB"/>
        </w:rPr>
        <w:t xml:space="preserve">Background information on Messe Frankfurt </w:t>
      </w:r>
    </w:p>
    <w:p w14:paraId="05F51A70" w14:textId="77777777" w:rsidR="00D50F8C" w:rsidRPr="00D50F8C" w:rsidRDefault="00D50F8C" w:rsidP="00D50F8C">
      <w:pPr>
        <w:rPr>
          <w:rStyle w:val="Hyperlink"/>
          <w:rFonts w:ascii="Calibri" w:hAnsi="Calibri" w:cs="Calibri"/>
          <w:lang w:val="en-US"/>
        </w:rPr>
      </w:pPr>
      <w:r>
        <w:rPr>
          <w:color w:val="000000"/>
          <w:sz w:val="17"/>
          <w:szCs w:val="17"/>
          <w:lang w:val="en-GB"/>
        </w:rPr>
        <w:t xml:space="preserve">The Messe Frankfurt Group is one of the world’s leading trade fair, </w:t>
      </w:r>
      <w:proofErr w:type="gramStart"/>
      <w:r>
        <w:rPr>
          <w:color w:val="000000"/>
          <w:sz w:val="17"/>
          <w:szCs w:val="17"/>
          <w:lang w:val="en-GB"/>
        </w:rPr>
        <w:t>congress</w:t>
      </w:r>
      <w:proofErr w:type="gramEnd"/>
      <w:r>
        <w:rPr>
          <w:color w:val="000000"/>
          <w:sz w:val="17"/>
          <w:szCs w:val="17"/>
          <w:lang w:val="en-GB"/>
        </w:rPr>
        <w:t xml:space="preserve"> and event organisers with their own exhibition grounds. With a workforce of some 2,160 people at its headquarters in Frankfurt am Main and in 28 subsidiaries, it organises events around the world. Group sales in financial year 2022 were around €454 million. We serve our customers’ </w:t>
      </w:r>
      <w:r>
        <w:rPr>
          <w:color w:val="000000"/>
          <w:sz w:val="17"/>
          <w:szCs w:val="17"/>
          <w:lang w:val="en-GB"/>
        </w:rPr>
        <w:lastRenderedPageBreak/>
        <w:t xml:space="preserve">business interests efficiently within the framework of our Fairs &amp; Events, Locations and Services business fields. One of Messe Frankfurt’s key strengths is its powerful and closely knit global sales network, which covers around 180 countries in all regions of the world. Our comprehensive range of services – both onsite and online – ensures that customers worldwide enjoy consistently high quality and flexibility when planning, </w:t>
      </w:r>
      <w:proofErr w:type="gramStart"/>
      <w:r>
        <w:rPr>
          <w:color w:val="000000"/>
          <w:sz w:val="17"/>
          <w:szCs w:val="17"/>
          <w:lang w:val="en-GB"/>
        </w:rPr>
        <w:t>organising</w:t>
      </w:r>
      <w:proofErr w:type="gramEnd"/>
      <w:r>
        <w:rPr>
          <w:color w:val="000000"/>
          <w:sz w:val="17"/>
          <w:szCs w:val="17"/>
          <w:lang w:val="en-GB"/>
        </w:rPr>
        <w:t xml:space="preserve"> and running their events. We are using our digital expertise to develop new business models. The wide range of services includes renting exhibition grounds, trade fair construction and marketing, </w:t>
      </w:r>
      <w:proofErr w:type="gramStart"/>
      <w:r>
        <w:rPr>
          <w:color w:val="000000"/>
          <w:sz w:val="17"/>
          <w:szCs w:val="17"/>
          <w:lang w:val="en-GB"/>
        </w:rPr>
        <w:t>personnel</w:t>
      </w:r>
      <w:proofErr w:type="gramEnd"/>
      <w:r>
        <w:rPr>
          <w:color w:val="000000"/>
          <w:sz w:val="17"/>
          <w:szCs w:val="17"/>
          <w:lang w:val="en-GB"/>
        </w:rPr>
        <w:t xml:space="preserve"> and food services. </w:t>
      </w:r>
      <w:r>
        <w:rPr>
          <w:color w:val="000000"/>
          <w:sz w:val="17"/>
          <w:szCs w:val="17"/>
          <w:lang w:val="en-GB"/>
        </w:rPr>
        <w:br/>
        <w:t xml:space="preserve">Sustainability is a central pillar of our corporate strategy. Here, we strike a healthy balance between ecological and economic interests, social </w:t>
      </w:r>
      <w:proofErr w:type="gramStart"/>
      <w:r>
        <w:rPr>
          <w:color w:val="000000"/>
          <w:sz w:val="17"/>
          <w:szCs w:val="17"/>
          <w:lang w:val="en-GB"/>
        </w:rPr>
        <w:t>responsibility</w:t>
      </w:r>
      <w:proofErr w:type="gramEnd"/>
      <w:r>
        <w:rPr>
          <w:color w:val="000000"/>
          <w:sz w:val="17"/>
          <w:szCs w:val="17"/>
          <w:lang w:val="en-GB"/>
        </w:rPr>
        <w:t xml:space="preserve"> and diversity.</w:t>
      </w:r>
    </w:p>
    <w:p w14:paraId="2703EEB1" w14:textId="77777777" w:rsidR="00D50F8C" w:rsidRDefault="00D50F8C" w:rsidP="00D50F8C">
      <w:pPr>
        <w:rPr>
          <w:rStyle w:val="Hyperlink"/>
          <w:sz w:val="17"/>
          <w:szCs w:val="17"/>
          <w:lang w:val="en-GB"/>
        </w:rPr>
      </w:pPr>
      <w:r>
        <w:rPr>
          <w:sz w:val="17"/>
          <w:szCs w:val="17"/>
          <w:lang w:val="en-GB"/>
        </w:rPr>
        <w:t xml:space="preserve">For more information, please visit our website at: </w:t>
      </w:r>
      <w:hyperlink r:id="rId10" w:history="1">
        <w:r>
          <w:rPr>
            <w:rStyle w:val="Hyperlink"/>
            <w:sz w:val="17"/>
            <w:szCs w:val="17"/>
            <w:lang w:val="en-GB"/>
          </w:rPr>
          <w:t>www.messefrankfurt.com/sustainability</w:t>
        </w:r>
      </w:hyperlink>
    </w:p>
    <w:p w14:paraId="5CE8B206" w14:textId="77777777" w:rsidR="00D50F8C" w:rsidRPr="00D50F8C" w:rsidRDefault="00D50F8C" w:rsidP="00D50F8C">
      <w:pPr>
        <w:rPr>
          <w:color w:val="000000"/>
          <w:lang w:val="en-US"/>
        </w:rPr>
      </w:pPr>
      <w:r>
        <w:rPr>
          <w:color w:val="000000"/>
          <w:sz w:val="17"/>
          <w:szCs w:val="17"/>
          <w:lang w:val="en-GB"/>
        </w:rPr>
        <w:t xml:space="preserve">With its headquarters in Frankfurt am Main, the company is owned by the City of Frankfurt (60 percent) and the State of Hesse (40 percent). </w:t>
      </w:r>
    </w:p>
    <w:p w14:paraId="66027315" w14:textId="77777777" w:rsidR="00D50F8C" w:rsidRDefault="00D50F8C" w:rsidP="00D50F8C">
      <w:pPr>
        <w:rPr>
          <w:color w:val="000000"/>
          <w:sz w:val="17"/>
          <w:szCs w:val="17"/>
          <w:lang w:val="en-GB"/>
        </w:rPr>
      </w:pPr>
      <w:r>
        <w:rPr>
          <w:color w:val="000000"/>
          <w:sz w:val="17"/>
          <w:szCs w:val="17"/>
          <w:lang w:val="en-GB"/>
        </w:rPr>
        <w:t>For more information, please visit our website at</w:t>
      </w:r>
      <w:r>
        <w:rPr>
          <w:sz w:val="17"/>
          <w:szCs w:val="17"/>
          <w:lang w:val="en-GB"/>
        </w:rPr>
        <w:t xml:space="preserve">: </w:t>
      </w:r>
      <w:hyperlink r:id="rId11" w:history="1">
        <w:r>
          <w:rPr>
            <w:rStyle w:val="Hyperlink"/>
            <w:sz w:val="17"/>
            <w:szCs w:val="17"/>
            <w:lang w:val="en-GB"/>
          </w:rPr>
          <w:t>www.messefrankfurt.com</w:t>
        </w:r>
      </w:hyperlink>
      <w:r>
        <w:rPr>
          <w:color w:val="000000"/>
          <w:sz w:val="17"/>
          <w:szCs w:val="17"/>
          <w:lang w:val="en-GB"/>
        </w:rPr>
        <w:t xml:space="preserve"> </w:t>
      </w:r>
    </w:p>
    <w:p w14:paraId="5FC83794" w14:textId="77777777" w:rsidR="00F21328" w:rsidRPr="00F56456" w:rsidRDefault="00F21328" w:rsidP="00E92D87">
      <w:pPr>
        <w:spacing w:line="280" w:lineRule="atLeast"/>
        <w:rPr>
          <w:rFonts w:cs="Arial"/>
          <w:sz w:val="17"/>
          <w:szCs w:val="17"/>
          <w:lang w:val="en-GB"/>
        </w:rPr>
      </w:pPr>
    </w:p>
    <w:sectPr w:rsidR="00F21328" w:rsidRPr="00F56456">
      <w:headerReference w:type="default" r:id="rId12"/>
      <w:footerReference w:type="default" r:id="rId13"/>
      <w:headerReference w:type="first" r:id="rId14"/>
      <w:footerReference w:type="first" r:id="rId15"/>
      <w:pgSz w:w="11907" w:h="16840" w:code="9"/>
      <w:pgMar w:top="1361" w:right="3515" w:bottom="567" w:left="1276" w:header="170" w:footer="4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362E9" w14:textId="77777777" w:rsidR="00C761E9" w:rsidRDefault="00C761E9">
      <w:r>
        <w:separator/>
      </w:r>
    </w:p>
  </w:endnote>
  <w:endnote w:type="continuationSeparator" w:id="0">
    <w:p w14:paraId="78D6D869" w14:textId="77777777" w:rsidR="00C761E9" w:rsidRDefault="00C7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erif">
    <w:altName w:val="Calibri"/>
    <w:panose1 w:val="00000000000000000000"/>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954E8" w14:textId="77777777" w:rsidR="00ED1F74" w:rsidRDefault="00F63F5D">
    <w:pPr>
      <w:pStyle w:val="Fuzeile"/>
      <w:spacing w:line="240" w:lineRule="auto"/>
      <w:rPr>
        <w:sz w:val="12"/>
        <w:szCs w:val="12"/>
      </w:rPr>
    </w:pPr>
    <w:r>
      <w:rPr>
        <w:noProof/>
        <w:sz w:val="12"/>
        <w:szCs w:val="12"/>
      </w:rPr>
      <mc:AlternateContent>
        <mc:Choice Requires="wps">
          <w:drawing>
            <wp:anchor distT="0" distB="0" distL="114300" distR="114300" simplePos="0" relativeHeight="251658752" behindDoc="0" locked="0" layoutInCell="1" allowOverlap="1" wp14:anchorId="43438F7B" wp14:editId="11E43BAD">
              <wp:simplePos x="0" y="0"/>
              <wp:positionH relativeFrom="page">
                <wp:posOffset>5467350</wp:posOffset>
              </wp:positionH>
              <wp:positionV relativeFrom="page">
                <wp:posOffset>10134600</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5B6E0826" w14:textId="77777777" w:rsidR="00ED1F74" w:rsidRDefault="00F63F5D">
                          <w:pPr>
                            <w:spacing w:line="240" w:lineRule="atLeast"/>
                          </w:pPr>
                          <w:bookmarkStart w:id="5" w:name="Seitetext"/>
                          <w:bookmarkEnd w:id="5"/>
                          <w:r>
                            <w:t xml:space="preserve">Page </w:t>
                          </w:r>
                          <w:r>
                            <w:fldChar w:fldCharType="begin"/>
                          </w:r>
                          <w:r>
                            <w:instrText xml:space="preserve"> PAGE   \* MERGEFORMAT </w:instrText>
                          </w:r>
                          <w:r>
                            <w:fldChar w:fldCharType="separate"/>
                          </w:r>
                          <w:r w:rsidR="0027418F">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38F7B" id="_x0000_t202" coordsize="21600,21600" o:spt="202" path="m,l,21600r21600,l21600,xe">
              <v:stroke joinstyle="miter"/>
              <v:path gradientshapeok="t" o:connecttype="rect"/>
            </v:shapetype>
            <v:shape id="Text Box 5" o:spid="_x0000_s1026" type="#_x0000_t202" style="position:absolute;margin-left:430.5pt;margin-top:798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q81gEAAJEDAAAOAAAAZHJzL2Uyb0RvYy54bWysU9uO0zAQfUfiHyy/06RBlFXUdLXsahHS&#10;AistfIDr2ElE4jEzbpPy9YydpsvlDfFije3xmXPOjLfX09CLo0HqwFVyvcqlME5D3bmmkl+/3L+6&#10;koKCcrXqwZlKngzJ693LF9vRl6aAFvraoGAQR+XoK9mG4MssI92aQdEKvHF8aQEHFXiLTVajGhl9&#10;6LMizzfZCFh7BG2I+PRuvpS7hG+t0eGztWSC6CvJ3EJaMa37uGa7rSobVL7t9JmG+gcWg+ocF71A&#10;3amgxAG7v6CGTiMQ2LDSMGRgbadN0sBq1vkfap5a5U3SwuaQv9hE/w9Wfzo++UcUYXoHEzcwiSD/&#10;APobCQe3rXKNuUGEsTWq5sLraFk2eirPT6PVVFIE2Y8foeYmq0OABDRZHKIrrFMwOjfgdDHdTEHo&#10;WDJ/fVUUb6TQfFdsNm/z1JVMlctrjxTeGxhEDCqJ3NSEro4PFCIbVS4psZiD+67vU2N799sBJ8aT&#10;xD4SnqmHaT9xdlSxh/rEOhDmOeG55qAF/CHFyDNSSfp+UGik6D849iIO1BLgEuyXQDnNTysZpJjD&#10;2zAP3sFj17SMPLvt4Ib9sl2S8szizJP7nhSeZzQO1q/7lPX8k3Y/AQAA//8DAFBLAwQUAAYACAAA&#10;ACEASqzWTOIAAAAOAQAADwAAAGRycy9kb3ducmV2LnhtbEyPwU7DMBBE70j9B2srcaN2C7XSEKeq&#10;EJyQEGk4cHRiN4kar0PstuHv2Z7KbVYzmn2TbSfXs7MdQ+dRwXIhgFmsvemwUfBVvj0kwELUaHTv&#10;0Sr4tQG2+ewu06nxFyzseR8bRiUYUq2gjXFIOQ91a50OCz9YJO/gR6cjnWPDzagvVO56vhJCcqc7&#10;pA+tHuxLa+vj/uQU7L6xeO1+PqrP4lB0ZbkR+C6PSt3Pp90zsGineAvDFZ/QISemyp/QBNYrSOSS&#10;tkQy1htJ6hoRq6c1sIqUfEwE8Dzj/2fkfwAAAP//AwBQSwECLQAUAAYACAAAACEAtoM4kv4AAADh&#10;AQAAEwAAAAAAAAAAAAAAAAAAAAAAW0NvbnRlbnRfVHlwZXNdLnhtbFBLAQItABQABgAIAAAAIQA4&#10;/SH/1gAAAJQBAAALAAAAAAAAAAAAAAAAAC8BAABfcmVscy8ucmVsc1BLAQItABQABgAIAAAAIQCL&#10;Zgq81gEAAJEDAAAOAAAAAAAAAAAAAAAAAC4CAABkcnMvZTJvRG9jLnhtbFBLAQItABQABgAIAAAA&#10;IQBKrNZM4gAAAA4BAAAPAAAAAAAAAAAAAAAAADAEAABkcnMvZG93bnJldi54bWxQSwUGAAAAAAQA&#10;BADzAAAAPwUAAAAA&#10;" filled="f" stroked="f">
              <v:textbox inset="0,0,0,0">
                <w:txbxContent>
                  <w:p w14:paraId="5B6E0826" w14:textId="77777777" w:rsidR="00ED1F74" w:rsidRDefault="00F63F5D">
                    <w:pPr>
                      <w:spacing w:line="240" w:lineRule="atLeast"/>
                    </w:pPr>
                    <w:bookmarkStart w:id="29" w:name="Seitetext"/>
                    <w:bookmarkEnd w:id="29"/>
                    <w:r>
                      <w:t xml:space="preserve">Page </w:t>
                    </w:r>
                    <w:r>
                      <w:fldChar w:fldCharType="begin"/>
                    </w:r>
                    <w:r>
                      <w:instrText xml:space="preserve"> PAGE   \* MERGEFORMAT </w:instrText>
                    </w:r>
                    <w:r>
                      <w:fldChar w:fldCharType="separate"/>
                    </w:r>
                    <w:r w:rsidR="0027418F">
                      <w:rPr>
                        <w:noProof/>
                      </w:rPr>
                      <w:t>2</w:t>
                    </w:r>
                    <w:r>
                      <w:fldChar w:fldCharType="end"/>
                    </w:r>
                  </w:p>
                </w:txbxContent>
              </v:textbox>
              <w10:wrap anchorx="page" anchory="page"/>
            </v:shape>
          </w:pict>
        </mc:Fallback>
      </mc:AlternateContent>
    </w:r>
    <w:r>
      <w:rPr>
        <w:noProof/>
        <w:sz w:val="12"/>
      </w:rPr>
      <mc:AlternateContent>
        <mc:Choice Requires="wps">
          <w:drawing>
            <wp:anchor distT="0" distB="0" distL="114300" distR="114300" simplePos="0" relativeHeight="251660800" behindDoc="0" locked="1" layoutInCell="1" allowOverlap="1" wp14:anchorId="7BD21517" wp14:editId="45800ADE">
              <wp:simplePos x="0" y="0"/>
              <wp:positionH relativeFrom="page">
                <wp:posOffset>5469255</wp:posOffset>
              </wp:positionH>
              <wp:positionV relativeFrom="page">
                <wp:posOffset>8964930</wp:posOffset>
              </wp:positionV>
              <wp:extent cx="1872000" cy="601200"/>
              <wp:effectExtent l="0" t="0" r="13970" b="889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6012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5967DF83" w14:textId="39FC7811" w:rsidR="001A6029" w:rsidRPr="00700AC2" w:rsidRDefault="00957B35" w:rsidP="001A6029">
                          <w:pPr>
                            <w:spacing w:line="200" w:lineRule="exact"/>
                            <w:rPr>
                              <w:rFonts w:cs="Arial"/>
                              <w:color w:val="000000" w:themeColor="text1"/>
                              <w:sz w:val="15"/>
                              <w:szCs w:val="15"/>
                              <w:lang w:val="en-US"/>
                            </w:rPr>
                          </w:pPr>
                          <w:proofErr w:type="spellStart"/>
                          <w:r w:rsidRPr="00700AC2">
                            <w:rPr>
                              <w:rFonts w:cs="Arial"/>
                              <w:color w:val="000000" w:themeColor="text1"/>
                              <w:sz w:val="15"/>
                              <w:szCs w:val="15"/>
                              <w:lang w:val="en-US"/>
                            </w:rPr>
                            <w:t>pcim</w:t>
                          </w:r>
                          <w:proofErr w:type="spellEnd"/>
                          <w:r w:rsidRPr="00700AC2">
                            <w:rPr>
                              <w:rFonts w:cs="Arial"/>
                              <w:color w:val="000000" w:themeColor="text1"/>
                              <w:sz w:val="15"/>
                              <w:szCs w:val="15"/>
                              <w:lang w:val="en-US"/>
                            </w:rPr>
                            <w:t xml:space="preserve"> Europe</w:t>
                          </w:r>
                        </w:p>
                        <w:p w14:paraId="2590DAFE" w14:textId="77777777" w:rsidR="003D752C" w:rsidRPr="00700AC2" w:rsidRDefault="00B82C6F" w:rsidP="001A6029">
                          <w:pPr>
                            <w:spacing w:line="200" w:lineRule="exact"/>
                            <w:rPr>
                              <w:rFonts w:cs="Arial"/>
                              <w:color w:val="000000" w:themeColor="text1"/>
                              <w:sz w:val="15"/>
                              <w:szCs w:val="15"/>
                              <w:lang w:val="en-US"/>
                            </w:rPr>
                          </w:pPr>
                          <w:r w:rsidRPr="00700AC2">
                            <w:rPr>
                              <w:rFonts w:cs="Arial"/>
                              <w:color w:val="000000" w:themeColor="text1"/>
                              <w:sz w:val="15"/>
                              <w:szCs w:val="15"/>
                              <w:lang w:val="en-US"/>
                            </w:rPr>
                            <w:t xml:space="preserve">Nuremberg, </w:t>
                          </w:r>
                          <w:r w:rsidR="003D752C" w:rsidRPr="00700AC2">
                            <w:rPr>
                              <w:rFonts w:cs="Arial"/>
                              <w:color w:val="000000" w:themeColor="text1"/>
                              <w:sz w:val="15"/>
                              <w:szCs w:val="15"/>
                              <w:lang w:val="en-US"/>
                            </w:rPr>
                            <w:t>Germany,</w:t>
                          </w:r>
                        </w:p>
                        <w:p w14:paraId="1C04724E" w14:textId="545D497F" w:rsidR="007C3D0A" w:rsidRPr="00D50F8C" w:rsidRDefault="00EC4AC7" w:rsidP="007C3D0A">
                          <w:pPr>
                            <w:spacing w:line="200" w:lineRule="exact"/>
                            <w:rPr>
                              <w:rFonts w:cs="Arial"/>
                              <w:color w:val="000000" w:themeColor="text1"/>
                              <w:sz w:val="15"/>
                              <w:szCs w:val="15"/>
                              <w:lang w:val="en-US"/>
                            </w:rPr>
                          </w:pPr>
                          <w:r w:rsidRPr="00D50F8C">
                            <w:rPr>
                              <w:rFonts w:cs="Arial"/>
                              <w:color w:val="000000" w:themeColor="text1"/>
                              <w:sz w:val="15"/>
                              <w:szCs w:val="15"/>
                              <w:lang w:val="en-US"/>
                            </w:rPr>
                            <w:t>11 – 13 June 2024</w:t>
                          </w:r>
                        </w:p>
                        <w:p w14:paraId="0952C1C5" w14:textId="7AEE1E11" w:rsidR="00957B35" w:rsidRPr="00700AC2" w:rsidRDefault="00957B35" w:rsidP="007C3D0A">
                          <w:pPr>
                            <w:spacing w:line="200" w:lineRule="exact"/>
                            <w:rPr>
                              <w:rFonts w:cs="Arial"/>
                              <w:color w:val="000000" w:themeColor="text1"/>
                              <w:sz w:val="15"/>
                              <w:szCs w:val="15"/>
                              <w:lang w:val="en-US"/>
                            </w:rPr>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BD21517" id="Text Box 3" o:spid="_x0000_s1027" type="#_x0000_t202" style="position:absolute;margin-left:430.65pt;margin-top:705.9pt;width:147.4pt;height:47.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KMC1QEAAJgDAAAOAAAAZHJzL2Uyb0RvYy54bWysU8tu3DAMvBfoPwi6d+3NIQ2M9QZpghQF&#10;0geQ9ANoWbaF2qJKadfefn0p2d70cQtyEShRGs4Mqd31NPTiqMkbtKXcbnIptFVYG9uW8vvT/bsr&#10;KXwAW0OPVpfypL283r99sxtdoS+ww77WJBjE+mJ0pexCcEWWedXpAfwGnbacbJAGCLylNqsJRkYf&#10;+uwizy+zEal2hEp7z6d3c1LuE37TaBW+No3XQfSlZG4hrZTWKq7ZfgdFS+A6oxYa8AIWAxjLRc9Q&#10;dxBAHMj8BzUYReixCRuFQ4ZNY5ROGljNNv9HzWMHTictbI53Z5v868GqL8dH941EmD7gxA1MIrx7&#10;QPXDC4u3HdhW3xDh2GmoufA2WpaNzhfL02i1L3wEqcbPWHOT4RAwAU0NDdEV1ikYnRtwOpuupyBU&#10;LHn1nhvJKcW5y3zLm1QCivW1Ix8+ahxEDEpJ3NSEDscHHyIbKNYrsZjFe9P3qbG9/euAL8aTxD4S&#10;nqmHqZqEqRdpUUyF9YnlEM7jwuPNQYf0S4qRR6WU/ucBSEvRf7JsSZyrNaA1qNYArOKnpaykmMPb&#10;MM/fwZFpO0aeTbd4w7Y1Jil6ZrHQ5fYnocuoxvn6c59uPX+o/W8AAAD//wMAUEsDBBQABgAIAAAA&#10;IQBlAiRH4gAAAA4BAAAPAAAAZHJzL2Rvd25yZXYueG1sTI/dToQwEIXvTXyHZky8c0tB2BUpG2Li&#10;hVl/IvoAXVqBSKeEFhbf3tkrvZuT8+XMOcV+tQNbzOR7hxLEJgJmsHG6x1bC58fjzQ6YDwq1Ghwa&#10;CT/Gw768vChUrt0J381Sh5ZRCPpcSehCGHPOfdMZq/zGjQbJ+3KTVYHk1HI9qROF24HHUZRxq3qk&#10;D50azUNnmu96thKWFxtXT83rHa+f42S7TQ5v1XyQ8vpqre6BBbOGPxjO9ak6lNTp6GbUng0SdplI&#10;CCXjVggacUZEmglgR7rSKEuBlwX/P6P8BQAA//8DAFBLAQItABQABgAIAAAAIQC2gziS/gAAAOEB&#10;AAATAAAAAAAAAAAAAAAAAAAAAABbQ29udGVudF9UeXBlc10ueG1sUEsBAi0AFAAGAAgAAAAhADj9&#10;If/WAAAAlAEAAAsAAAAAAAAAAAAAAAAALwEAAF9yZWxzLy5yZWxzUEsBAi0AFAAGAAgAAAAhAHzo&#10;owLVAQAAmAMAAA4AAAAAAAAAAAAAAAAALgIAAGRycy9lMm9Eb2MueG1sUEsBAi0AFAAGAAgAAAAh&#10;AGUCJEfiAAAADgEAAA8AAAAAAAAAAAAAAAAALwQAAGRycy9kb3ducmV2LnhtbFBLBQYAAAAABAAE&#10;APMAAAA+BQAAAAA=&#10;" filled="f" stroked="f">
              <v:textbox inset="0,0,0,0">
                <w:txbxContent>
                  <w:p w14:paraId="5967DF83" w14:textId="39FC7811" w:rsidR="001A6029" w:rsidRPr="00700AC2" w:rsidRDefault="00957B35" w:rsidP="001A6029">
                    <w:pPr>
                      <w:spacing w:line="200" w:lineRule="exact"/>
                      <w:rPr>
                        <w:rFonts w:cs="Arial"/>
                        <w:color w:val="000000" w:themeColor="text1"/>
                        <w:sz w:val="15"/>
                        <w:szCs w:val="15"/>
                        <w:lang w:val="en-US"/>
                      </w:rPr>
                    </w:pPr>
                    <w:proofErr w:type="spellStart"/>
                    <w:r w:rsidRPr="00700AC2">
                      <w:rPr>
                        <w:rFonts w:cs="Arial"/>
                        <w:color w:val="000000" w:themeColor="text1"/>
                        <w:sz w:val="15"/>
                        <w:szCs w:val="15"/>
                        <w:lang w:val="en-US"/>
                      </w:rPr>
                      <w:t>pcim</w:t>
                    </w:r>
                    <w:proofErr w:type="spellEnd"/>
                    <w:r w:rsidRPr="00700AC2">
                      <w:rPr>
                        <w:rFonts w:cs="Arial"/>
                        <w:color w:val="000000" w:themeColor="text1"/>
                        <w:sz w:val="15"/>
                        <w:szCs w:val="15"/>
                        <w:lang w:val="en-US"/>
                      </w:rPr>
                      <w:t xml:space="preserve"> Europe</w:t>
                    </w:r>
                  </w:p>
                  <w:p w14:paraId="2590DAFE" w14:textId="77777777" w:rsidR="003D752C" w:rsidRPr="00700AC2" w:rsidRDefault="00B82C6F" w:rsidP="001A6029">
                    <w:pPr>
                      <w:spacing w:line="200" w:lineRule="exact"/>
                      <w:rPr>
                        <w:rFonts w:cs="Arial"/>
                        <w:color w:val="000000" w:themeColor="text1"/>
                        <w:sz w:val="15"/>
                        <w:szCs w:val="15"/>
                        <w:lang w:val="en-US"/>
                      </w:rPr>
                    </w:pPr>
                    <w:r w:rsidRPr="00700AC2">
                      <w:rPr>
                        <w:rFonts w:cs="Arial"/>
                        <w:color w:val="000000" w:themeColor="text1"/>
                        <w:sz w:val="15"/>
                        <w:szCs w:val="15"/>
                        <w:lang w:val="en-US"/>
                      </w:rPr>
                      <w:t xml:space="preserve">Nuremberg, </w:t>
                    </w:r>
                    <w:r w:rsidR="003D752C" w:rsidRPr="00700AC2">
                      <w:rPr>
                        <w:rFonts w:cs="Arial"/>
                        <w:color w:val="000000" w:themeColor="text1"/>
                        <w:sz w:val="15"/>
                        <w:szCs w:val="15"/>
                        <w:lang w:val="en-US"/>
                      </w:rPr>
                      <w:t>Germany,</w:t>
                    </w:r>
                  </w:p>
                  <w:p w14:paraId="1C04724E" w14:textId="545D497F" w:rsidR="007C3D0A" w:rsidRPr="00D50F8C" w:rsidRDefault="00EC4AC7" w:rsidP="007C3D0A">
                    <w:pPr>
                      <w:spacing w:line="200" w:lineRule="exact"/>
                      <w:rPr>
                        <w:rFonts w:cs="Arial"/>
                        <w:color w:val="000000" w:themeColor="text1"/>
                        <w:sz w:val="15"/>
                        <w:szCs w:val="15"/>
                        <w:lang w:val="en-US"/>
                      </w:rPr>
                    </w:pPr>
                    <w:r w:rsidRPr="00D50F8C">
                      <w:rPr>
                        <w:rFonts w:cs="Arial"/>
                        <w:color w:val="000000" w:themeColor="text1"/>
                        <w:sz w:val="15"/>
                        <w:szCs w:val="15"/>
                        <w:lang w:val="en-US"/>
                      </w:rPr>
                      <w:t>11 – 13 June 2024</w:t>
                    </w:r>
                  </w:p>
                  <w:p w14:paraId="0952C1C5" w14:textId="7AEE1E11" w:rsidR="00957B35" w:rsidRPr="00700AC2" w:rsidRDefault="00957B35" w:rsidP="007C3D0A">
                    <w:pPr>
                      <w:spacing w:line="200" w:lineRule="exact"/>
                      <w:rPr>
                        <w:rFonts w:cs="Arial"/>
                        <w:color w:val="000000" w:themeColor="text1"/>
                        <w:sz w:val="15"/>
                        <w:szCs w:val="15"/>
                        <w:lang w:val="en-US"/>
                      </w:rPr>
                    </w:pP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CE645" w14:textId="25BB684D" w:rsidR="00ED1F74" w:rsidRDefault="00DF47A4">
    <w:pPr>
      <w:pStyle w:val="Fuzeile"/>
      <w:spacing w:line="240" w:lineRule="auto"/>
      <w:rPr>
        <w:sz w:val="12"/>
      </w:rPr>
    </w:pPr>
    <w:r>
      <w:rPr>
        <w:noProof/>
      </w:rPr>
      <w:drawing>
        <wp:anchor distT="0" distB="0" distL="114300" distR="114300" simplePos="0" relativeHeight="251670016" behindDoc="0" locked="0" layoutInCell="1" allowOverlap="1" wp14:anchorId="4F76AA1D" wp14:editId="04E8753D">
          <wp:simplePos x="0" y="0"/>
          <wp:positionH relativeFrom="page">
            <wp:posOffset>5465445</wp:posOffset>
          </wp:positionH>
          <wp:positionV relativeFrom="page">
            <wp:posOffset>9999345</wp:posOffset>
          </wp:positionV>
          <wp:extent cx="939600" cy="306000"/>
          <wp:effectExtent l="0" t="0" r="635" b="0"/>
          <wp:wrapNone/>
          <wp:docPr id="18" name="Bild 18" descr="mesa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sa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600" cy="30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3F5D">
      <w:rPr>
        <w:noProof/>
        <w:sz w:val="12"/>
      </w:rPr>
      <mc:AlternateContent>
        <mc:Choice Requires="wps">
          <w:drawing>
            <wp:anchor distT="0" distB="0" distL="114300" distR="114300" simplePos="0" relativeHeight="251656704" behindDoc="0" locked="1" layoutInCell="1" allowOverlap="1" wp14:anchorId="39F54E36" wp14:editId="219D1855">
              <wp:simplePos x="0" y="0"/>
              <wp:positionH relativeFrom="page">
                <wp:posOffset>5469255</wp:posOffset>
              </wp:positionH>
              <wp:positionV relativeFrom="page">
                <wp:posOffset>7774940</wp:posOffset>
              </wp:positionV>
              <wp:extent cx="1871980" cy="1920240"/>
              <wp:effectExtent l="0" t="0" r="762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92024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74623C41" w14:textId="77777777" w:rsidR="006E471B" w:rsidRPr="006E471B" w:rsidRDefault="006E471B" w:rsidP="006E471B">
                          <w:pPr>
                            <w:spacing w:line="200" w:lineRule="exact"/>
                            <w:rPr>
                              <w:rFonts w:cs="Arial"/>
                              <w:color w:val="000000" w:themeColor="text1"/>
                              <w:sz w:val="15"/>
                              <w:szCs w:val="15"/>
                            </w:rPr>
                          </w:pPr>
                          <w:r w:rsidRPr="006E471B">
                            <w:rPr>
                              <w:rFonts w:cs="Arial"/>
                              <w:color w:val="000000" w:themeColor="text1"/>
                              <w:sz w:val="15"/>
                              <w:szCs w:val="15"/>
                            </w:rPr>
                            <w:t>Mesago Messe Frankfurt GmbH</w:t>
                          </w:r>
                        </w:p>
                        <w:p w14:paraId="77AE8C5C" w14:textId="77777777" w:rsidR="006E471B" w:rsidRPr="006E471B" w:rsidRDefault="006E471B" w:rsidP="006E471B">
                          <w:pPr>
                            <w:spacing w:line="200" w:lineRule="exact"/>
                            <w:rPr>
                              <w:rFonts w:cs="Arial"/>
                              <w:color w:val="000000" w:themeColor="text1"/>
                              <w:sz w:val="15"/>
                              <w:szCs w:val="15"/>
                              <w:lang w:val="en-US"/>
                            </w:rPr>
                          </w:pPr>
                          <w:proofErr w:type="spellStart"/>
                          <w:r w:rsidRPr="006E471B">
                            <w:rPr>
                              <w:rFonts w:cs="Arial"/>
                              <w:color w:val="000000" w:themeColor="text1"/>
                              <w:sz w:val="15"/>
                              <w:szCs w:val="15"/>
                            </w:rPr>
                            <w:t>Rotebuehlstr</w:t>
                          </w:r>
                          <w:proofErr w:type="spellEnd"/>
                          <w:r w:rsidRPr="006E471B">
                            <w:rPr>
                              <w:rFonts w:cs="Arial"/>
                              <w:color w:val="000000" w:themeColor="text1"/>
                              <w:sz w:val="15"/>
                              <w:szCs w:val="15"/>
                            </w:rPr>
                            <w:t xml:space="preserve">. </w:t>
                          </w:r>
                          <w:r w:rsidRPr="006E471B">
                            <w:rPr>
                              <w:rFonts w:cs="Arial"/>
                              <w:color w:val="000000" w:themeColor="text1"/>
                              <w:sz w:val="15"/>
                              <w:szCs w:val="15"/>
                              <w:lang w:val="en-US"/>
                            </w:rPr>
                            <w:t>83 – 85</w:t>
                          </w:r>
                        </w:p>
                        <w:p w14:paraId="7E4BA446" w14:textId="77777777" w:rsidR="006E471B" w:rsidRPr="006E471B" w:rsidRDefault="006E471B" w:rsidP="006E471B">
                          <w:pPr>
                            <w:spacing w:line="200" w:lineRule="exact"/>
                            <w:rPr>
                              <w:rFonts w:cs="Arial"/>
                              <w:color w:val="000000" w:themeColor="text1"/>
                              <w:sz w:val="15"/>
                              <w:szCs w:val="15"/>
                              <w:lang w:val="en-US"/>
                            </w:rPr>
                          </w:pPr>
                          <w:r w:rsidRPr="006E471B">
                            <w:rPr>
                              <w:rFonts w:cs="Arial"/>
                              <w:color w:val="000000" w:themeColor="text1"/>
                              <w:sz w:val="15"/>
                              <w:szCs w:val="15"/>
                              <w:lang w:val="en-US"/>
                            </w:rPr>
                            <w:t>70178 Stuttgart, Germany</w:t>
                          </w:r>
                        </w:p>
                        <w:p w14:paraId="36E9FF33" w14:textId="77777777" w:rsidR="006E471B" w:rsidRPr="006E471B" w:rsidRDefault="006E471B" w:rsidP="006E471B">
                          <w:pPr>
                            <w:spacing w:line="200" w:lineRule="exact"/>
                            <w:rPr>
                              <w:rFonts w:cs="Arial"/>
                              <w:color w:val="000000" w:themeColor="text1"/>
                              <w:sz w:val="15"/>
                              <w:szCs w:val="15"/>
                              <w:lang w:val="en-US"/>
                            </w:rPr>
                          </w:pPr>
                          <w:r w:rsidRPr="006E471B">
                            <w:rPr>
                              <w:rFonts w:cs="Arial"/>
                              <w:color w:val="000000" w:themeColor="text1"/>
                              <w:sz w:val="15"/>
                              <w:szCs w:val="15"/>
                              <w:lang w:val="en-US"/>
                            </w:rPr>
                            <w:t>mesago.com</w:t>
                          </w:r>
                        </w:p>
                        <w:p w14:paraId="49F0256A" w14:textId="77777777" w:rsidR="006E471B" w:rsidRPr="006E471B" w:rsidRDefault="006E471B" w:rsidP="006E471B">
                          <w:pPr>
                            <w:spacing w:line="200" w:lineRule="exact"/>
                            <w:rPr>
                              <w:rFonts w:cs="Arial"/>
                              <w:color w:val="000000" w:themeColor="text1"/>
                              <w:sz w:val="15"/>
                              <w:szCs w:val="15"/>
                              <w:lang w:val="en-US"/>
                            </w:rPr>
                          </w:pPr>
                        </w:p>
                        <w:p w14:paraId="1CD81DD7" w14:textId="77777777" w:rsidR="006E471B" w:rsidRPr="006E471B" w:rsidRDefault="006E471B" w:rsidP="006E471B">
                          <w:pPr>
                            <w:spacing w:line="200" w:lineRule="exact"/>
                            <w:rPr>
                              <w:rFonts w:cs="Arial"/>
                              <w:color w:val="000000" w:themeColor="text1"/>
                              <w:sz w:val="15"/>
                              <w:szCs w:val="15"/>
                              <w:lang w:val="en-US"/>
                            </w:rPr>
                          </w:pPr>
                          <w:r w:rsidRPr="006E471B">
                            <w:rPr>
                              <w:rFonts w:cs="Arial"/>
                              <w:color w:val="000000" w:themeColor="text1"/>
                              <w:sz w:val="15"/>
                              <w:szCs w:val="15"/>
                              <w:lang w:val="en-US"/>
                            </w:rPr>
                            <w:t>Board of Management:</w:t>
                          </w:r>
                        </w:p>
                        <w:p w14:paraId="29FD7BC7" w14:textId="77777777" w:rsidR="006E471B" w:rsidRPr="006E471B" w:rsidRDefault="006E471B" w:rsidP="006E471B">
                          <w:pPr>
                            <w:spacing w:line="200" w:lineRule="exact"/>
                            <w:rPr>
                              <w:rFonts w:cs="Arial"/>
                              <w:color w:val="000000" w:themeColor="text1"/>
                              <w:sz w:val="15"/>
                              <w:szCs w:val="15"/>
                              <w:lang w:val="en-US"/>
                            </w:rPr>
                          </w:pPr>
                          <w:r w:rsidRPr="006E471B">
                            <w:rPr>
                              <w:rFonts w:cs="Arial"/>
                              <w:color w:val="000000" w:themeColor="text1"/>
                              <w:sz w:val="15"/>
                              <w:szCs w:val="15"/>
                              <w:lang w:val="en-US"/>
                            </w:rPr>
                            <w:t>Petra Haarburger</w:t>
                          </w:r>
                        </w:p>
                        <w:p w14:paraId="7C823D62" w14:textId="77777777" w:rsidR="006E471B" w:rsidRPr="006E471B" w:rsidRDefault="006E471B" w:rsidP="006E471B">
                          <w:pPr>
                            <w:spacing w:line="200" w:lineRule="exact"/>
                            <w:rPr>
                              <w:rFonts w:cs="Arial"/>
                              <w:color w:val="000000" w:themeColor="text1"/>
                              <w:sz w:val="15"/>
                              <w:szCs w:val="15"/>
                              <w:lang w:val="en-US"/>
                            </w:rPr>
                          </w:pPr>
                          <w:r w:rsidRPr="006E471B">
                            <w:rPr>
                              <w:rFonts w:cs="Arial"/>
                              <w:color w:val="000000" w:themeColor="text1"/>
                              <w:sz w:val="15"/>
                              <w:szCs w:val="15"/>
                              <w:lang w:val="en-US"/>
                            </w:rPr>
                            <w:t>Martin Roschkowski</w:t>
                          </w:r>
                        </w:p>
                        <w:p w14:paraId="2B79CC5E" w14:textId="77777777" w:rsidR="006E471B" w:rsidRPr="006E471B" w:rsidRDefault="006E471B" w:rsidP="006E471B">
                          <w:pPr>
                            <w:spacing w:line="200" w:lineRule="exact"/>
                            <w:rPr>
                              <w:rFonts w:cs="Arial"/>
                              <w:color w:val="000000" w:themeColor="text1"/>
                              <w:sz w:val="15"/>
                              <w:szCs w:val="15"/>
                              <w:lang w:val="en-US"/>
                            </w:rPr>
                          </w:pPr>
                        </w:p>
                        <w:p w14:paraId="1F282AA1" w14:textId="7C9A250F" w:rsidR="0047786A" w:rsidRDefault="0027418F" w:rsidP="0047786A">
                          <w:pPr>
                            <w:spacing w:line="200" w:lineRule="exact"/>
                            <w:rPr>
                              <w:rFonts w:cs="Arial"/>
                              <w:color w:val="000000" w:themeColor="text1"/>
                              <w:sz w:val="15"/>
                              <w:szCs w:val="15"/>
                              <w:lang w:val="en-US"/>
                            </w:rPr>
                          </w:pPr>
                          <w:r>
                            <w:rPr>
                              <w:rFonts w:cs="Arial"/>
                              <w:color w:val="000000" w:themeColor="text1"/>
                              <w:sz w:val="15"/>
                              <w:szCs w:val="15"/>
                              <w:lang w:val="en-US"/>
                            </w:rPr>
                            <w:t>Register Court</w:t>
                          </w:r>
                          <w:r w:rsidR="0047786A">
                            <w:rPr>
                              <w:rFonts w:cs="Arial"/>
                              <w:color w:val="000000" w:themeColor="text1"/>
                              <w:sz w:val="15"/>
                              <w:szCs w:val="15"/>
                              <w:lang w:val="en-US"/>
                            </w:rPr>
                            <w:t xml:space="preserve"> Stuttgart, </w:t>
                          </w:r>
                        </w:p>
                        <w:p w14:paraId="6B9846D7" w14:textId="339C12A3" w:rsidR="00ED1F74" w:rsidRPr="00A9539C" w:rsidRDefault="006E471B" w:rsidP="006E471B">
                          <w:pPr>
                            <w:spacing w:line="200" w:lineRule="exact"/>
                            <w:rPr>
                              <w:noProof/>
                              <w:color w:val="000000" w:themeColor="text1"/>
                              <w:spacing w:val="4"/>
                              <w:sz w:val="15"/>
                              <w:szCs w:val="15"/>
                              <w:lang w:val="en-US"/>
                            </w:rPr>
                          </w:pPr>
                          <w:r w:rsidRPr="006E471B">
                            <w:rPr>
                              <w:rFonts w:cs="Arial"/>
                              <w:color w:val="000000" w:themeColor="text1"/>
                              <w:sz w:val="15"/>
                              <w:szCs w:val="15"/>
                            </w:rPr>
                            <w:t>HRB 13344</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54E36" id="_x0000_t202" coordsize="21600,21600" o:spt="202" path="m,l,21600r21600,l21600,xe">
              <v:stroke joinstyle="miter"/>
              <v:path gradientshapeok="t" o:connecttype="rect"/>
            </v:shapetype>
            <v:shape id="_x0000_s1029" type="#_x0000_t202" style="position:absolute;margin-left:430.65pt;margin-top:612.2pt;width:147.4pt;height:15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v+2wEAAJkDAAAOAAAAZHJzL2Uyb0RvYy54bWysU9uO0zAQfUfiHyy/0zQFQTdqulp2tQhp&#10;uUgLHzBxnMQi8Zix26R8PWOn6XJ5Q7xYY4995pwz4931NPTiqMkbtKXMV2sptFVYG9uW8uuX+xdb&#10;KXwAW0OPVpfypL283j9/thtdoTfYYV9rEgxifTG6UnYhuCLLvOr0AH6FTltONkgDBN5Sm9UEI6MP&#10;fbZZr19nI1LtCJX2nk/v5qTcJ/ym0Sp8ahqvg+hLydxCWimtVVyz/Q6KlsB1Rp1pwD+wGMBYLnqB&#10;uoMA4kDmL6jBKEKPTVgpHDJsGqN00sBq8vUfah47cDppYXO8u9jk/x+s+nh8dJ9JhOktTtzAJMK7&#10;B1TfvLB424Ft9Q0Rjp2Gmgvn0bJsdL44P41W+8JHkGr8gDU3GQ4BE9DU0BBdYZ2C0bkBp4vpegpC&#10;xZLbN/nVllOKc/nVZr15ldqSQbE8d+TDO42DiEEpibua4OH44EOkA8VyJVazeG/6PnW2t78d8MV4&#10;kuhHxjP3MFWTMHUpX0ZtUU2F9Yn1EM7zwvPNQYf0Q4qRZ6WU/vsBSEvRv7fsSRysJaAlqJYArOKn&#10;paykmMPbMA/gwZFpO0aeXbd4w741Jil6YnGmy/1PQs+zGgfs13269fSj9j8BAAD//wMAUEsDBBQA&#10;BgAIAAAAIQCVnL6A4gAAAA4BAAAPAAAAZHJzL2Rvd25yZXYueG1sTI/BToNAEIbvJr7DZky82YWl&#10;pYgsDTHxYGo10j7AFlYgsrOEXSi+vdOT3mbyf/nnm2y3mJ7NenSdRQnhKgCmsbJ1h42E0/HlIQHm&#10;vMJa9Ra1hB/tYJff3mQqre0FP/Vc+oZRCbpUSWi9H1LOXdVqo9zKDhop+7KjUZ7WseH1qC5Ubnou&#10;giDmRnVIF1o16OdWV9/lZCTMByOK1+r9kZdvItpuo/1HMe2lvL9biidgXi/+D4arPqlDTk5nO2Ht&#10;WC8hicOIUAqEWK+BXZFwE4fAzjRtRJwAzzP+/438FwAA//8DAFBLAQItABQABgAIAAAAIQC2gziS&#10;/gAAAOEBAAATAAAAAAAAAAAAAAAAAAAAAABbQ29udGVudF9UeXBlc10ueG1sUEsBAi0AFAAGAAgA&#10;AAAhADj9If/WAAAAlAEAAAsAAAAAAAAAAAAAAAAALwEAAF9yZWxzLy5yZWxzUEsBAi0AFAAGAAgA&#10;AAAhABSd2/7bAQAAmQMAAA4AAAAAAAAAAAAAAAAALgIAAGRycy9lMm9Eb2MueG1sUEsBAi0AFAAG&#10;AAgAAAAhAJWcvoDiAAAADgEAAA8AAAAAAAAAAAAAAAAANQQAAGRycy9kb3ducmV2LnhtbFBLBQYA&#10;AAAABAAEAPMAAABEBQAAAAA=&#10;" filled="f" stroked="f">
              <v:textbox inset="0,0,0,0">
                <w:txbxContent>
                  <w:p w14:paraId="74623C41" w14:textId="77777777" w:rsidR="006E471B" w:rsidRPr="006E471B" w:rsidRDefault="006E471B" w:rsidP="006E471B">
                    <w:pPr>
                      <w:spacing w:line="200" w:lineRule="exact"/>
                      <w:rPr>
                        <w:rFonts w:cs="Arial"/>
                        <w:color w:val="000000" w:themeColor="text1"/>
                        <w:sz w:val="15"/>
                        <w:szCs w:val="15"/>
                      </w:rPr>
                    </w:pPr>
                    <w:r w:rsidRPr="006E471B">
                      <w:rPr>
                        <w:rFonts w:cs="Arial"/>
                        <w:color w:val="000000" w:themeColor="text1"/>
                        <w:sz w:val="15"/>
                        <w:szCs w:val="15"/>
                      </w:rPr>
                      <w:t>Mesago Messe Frankfurt GmbH</w:t>
                    </w:r>
                  </w:p>
                  <w:p w14:paraId="77AE8C5C" w14:textId="77777777" w:rsidR="006E471B" w:rsidRPr="006E471B" w:rsidRDefault="006E471B" w:rsidP="006E471B">
                    <w:pPr>
                      <w:spacing w:line="200" w:lineRule="exact"/>
                      <w:rPr>
                        <w:rFonts w:cs="Arial"/>
                        <w:color w:val="000000" w:themeColor="text1"/>
                        <w:sz w:val="15"/>
                        <w:szCs w:val="15"/>
                        <w:lang w:val="en-US"/>
                      </w:rPr>
                    </w:pPr>
                    <w:proofErr w:type="spellStart"/>
                    <w:r w:rsidRPr="006E471B">
                      <w:rPr>
                        <w:rFonts w:cs="Arial"/>
                        <w:color w:val="000000" w:themeColor="text1"/>
                        <w:sz w:val="15"/>
                        <w:szCs w:val="15"/>
                      </w:rPr>
                      <w:t>Rotebuehlstr</w:t>
                    </w:r>
                    <w:proofErr w:type="spellEnd"/>
                    <w:r w:rsidRPr="006E471B">
                      <w:rPr>
                        <w:rFonts w:cs="Arial"/>
                        <w:color w:val="000000" w:themeColor="text1"/>
                        <w:sz w:val="15"/>
                        <w:szCs w:val="15"/>
                      </w:rPr>
                      <w:t xml:space="preserve">. </w:t>
                    </w:r>
                    <w:r w:rsidRPr="006E471B">
                      <w:rPr>
                        <w:rFonts w:cs="Arial"/>
                        <w:color w:val="000000" w:themeColor="text1"/>
                        <w:sz w:val="15"/>
                        <w:szCs w:val="15"/>
                        <w:lang w:val="en-US"/>
                      </w:rPr>
                      <w:t>83 – 85</w:t>
                    </w:r>
                  </w:p>
                  <w:p w14:paraId="7E4BA446" w14:textId="77777777" w:rsidR="006E471B" w:rsidRPr="006E471B" w:rsidRDefault="006E471B" w:rsidP="006E471B">
                    <w:pPr>
                      <w:spacing w:line="200" w:lineRule="exact"/>
                      <w:rPr>
                        <w:rFonts w:cs="Arial"/>
                        <w:color w:val="000000" w:themeColor="text1"/>
                        <w:sz w:val="15"/>
                        <w:szCs w:val="15"/>
                        <w:lang w:val="en-US"/>
                      </w:rPr>
                    </w:pPr>
                    <w:r w:rsidRPr="006E471B">
                      <w:rPr>
                        <w:rFonts w:cs="Arial"/>
                        <w:color w:val="000000" w:themeColor="text1"/>
                        <w:sz w:val="15"/>
                        <w:szCs w:val="15"/>
                        <w:lang w:val="en-US"/>
                      </w:rPr>
                      <w:t>70178 Stuttgart, Germany</w:t>
                    </w:r>
                  </w:p>
                  <w:p w14:paraId="36E9FF33" w14:textId="77777777" w:rsidR="006E471B" w:rsidRPr="006E471B" w:rsidRDefault="006E471B" w:rsidP="006E471B">
                    <w:pPr>
                      <w:spacing w:line="200" w:lineRule="exact"/>
                      <w:rPr>
                        <w:rFonts w:cs="Arial"/>
                        <w:color w:val="000000" w:themeColor="text1"/>
                        <w:sz w:val="15"/>
                        <w:szCs w:val="15"/>
                        <w:lang w:val="en-US"/>
                      </w:rPr>
                    </w:pPr>
                    <w:r w:rsidRPr="006E471B">
                      <w:rPr>
                        <w:rFonts w:cs="Arial"/>
                        <w:color w:val="000000" w:themeColor="text1"/>
                        <w:sz w:val="15"/>
                        <w:szCs w:val="15"/>
                        <w:lang w:val="en-US"/>
                      </w:rPr>
                      <w:t>mesago.com</w:t>
                    </w:r>
                  </w:p>
                  <w:p w14:paraId="49F0256A" w14:textId="77777777" w:rsidR="006E471B" w:rsidRPr="006E471B" w:rsidRDefault="006E471B" w:rsidP="006E471B">
                    <w:pPr>
                      <w:spacing w:line="200" w:lineRule="exact"/>
                      <w:rPr>
                        <w:rFonts w:cs="Arial"/>
                        <w:color w:val="000000" w:themeColor="text1"/>
                        <w:sz w:val="15"/>
                        <w:szCs w:val="15"/>
                        <w:lang w:val="en-US"/>
                      </w:rPr>
                    </w:pPr>
                  </w:p>
                  <w:p w14:paraId="1CD81DD7" w14:textId="77777777" w:rsidR="006E471B" w:rsidRPr="006E471B" w:rsidRDefault="006E471B" w:rsidP="006E471B">
                    <w:pPr>
                      <w:spacing w:line="200" w:lineRule="exact"/>
                      <w:rPr>
                        <w:rFonts w:cs="Arial"/>
                        <w:color w:val="000000" w:themeColor="text1"/>
                        <w:sz w:val="15"/>
                        <w:szCs w:val="15"/>
                        <w:lang w:val="en-US"/>
                      </w:rPr>
                    </w:pPr>
                    <w:r w:rsidRPr="006E471B">
                      <w:rPr>
                        <w:rFonts w:cs="Arial"/>
                        <w:color w:val="000000" w:themeColor="text1"/>
                        <w:sz w:val="15"/>
                        <w:szCs w:val="15"/>
                        <w:lang w:val="en-US"/>
                      </w:rPr>
                      <w:t>Board of Management:</w:t>
                    </w:r>
                  </w:p>
                  <w:p w14:paraId="29FD7BC7" w14:textId="77777777" w:rsidR="006E471B" w:rsidRPr="006E471B" w:rsidRDefault="006E471B" w:rsidP="006E471B">
                    <w:pPr>
                      <w:spacing w:line="200" w:lineRule="exact"/>
                      <w:rPr>
                        <w:rFonts w:cs="Arial"/>
                        <w:color w:val="000000" w:themeColor="text1"/>
                        <w:sz w:val="15"/>
                        <w:szCs w:val="15"/>
                        <w:lang w:val="en-US"/>
                      </w:rPr>
                    </w:pPr>
                    <w:r w:rsidRPr="006E471B">
                      <w:rPr>
                        <w:rFonts w:cs="Arial"/>
                        <w:color w:val="000000" w:themeColor="text1"/>
                        <w:sz w:val="15"/>
                        <w:szCs w:val="15"/>
                        <w:lang w:val="en-US"/>
                      </w:rPr>
                      <w:t>Petra Haarburger</w:t>
                    </w:r>
                  </w:p>
                  <w:p w14:paraId="7C823D62" w14:textId="77777777" w:rsidR="006E471B" w:rsidRPr="006E471B" w:rsidRDefault="006E471B" w:rsidP="006E471B">
                    <w:pPr>
                      <w:spacing w:line="200" w:lineRule="exact"/>
                      <w:rPr>
                        <w:rFonts w:cs="Arial"/>
                        <w:color w:val="000000" w:themeColor="text1"/>
                        <w:sz w:val="15"/>
                        <w:szCs w:val="15"/>
                        <w:lang w:val="en-US"/>
                      </w:rPr>
                    </w:pPr>
                    <w:r w:rsidRPr="006E471B">
                      <w:rPr>
                        <w:rFonts w:cs="Arial"/>
                        <w:color w:val="000000" w:themeColor="text1"/>
                        <w:sz w:val="15"/>
                        <w:szCs w:val="15"/>
                        <w:lang w:val="en-US"/>
                      </w:rPr>
                      <w:t>Martin Roschkowski</w:t>
                    </w:r>
                  </w:p>
                  <w:p w14:paraId="2B79CC5E" w14:textId="77777777" w:rsidR="006E471B" w:rsidRPr="006E471B" w:rsidRDefault="006E471B" w:rsidP="006E471B">
                    <w:pPr>
                      <w:spacing w:line="200" w:lineRule="exact"/>
                      <w:rPr>
                        <w:rFonts w:cs="Arial"/>
                        <w:color w:val="000000" w:themeColor="text1"/>
                        <w:sz w:val="15"/>
                        <w:szCs w:val="15"/>
                        <w:lang w:val="en-US"/>
                      </w:rPr>
                    </w:pPr>
                  </w:p>
                  <w:p w14:paraId="1F282AA1" w14:textId="7C9A250F" w:rsidR="0047786A" w:rsidRDefault="0027418F" w:rsidP="0047786A">
                    <w:pPr>
                      <w:spacing w:line="200" w:lineRule="exact"/>
                      <w:rPr>
                        <w:rFonts w:cs="Arial"/>
                        <w:color w:val="000000" w:themeColor="text1"/>
                        <w:sz w:val="15"/>
                        <w:szCs w:val="15"/>
                        <w:lang w:val="en-US"/>
                      </w:rPr>
                    </w:pPr>
                    <w:r>
                      <w:rPr>
                        <w:rFonts w:cs="Arial"/>
                        <w:color w:val="000000" w:themeColor="text1"/>
                        <w:sz w:val="15"/>
                        <w:szCs w:val="15"/>
                        <w:lang w:val="en-US"/>
                      </w:rPr>
                      <w:t>Register Court</w:t>
                    </w:r>
                    <w:r w:rsidR="0047786A">
                      <w:rPr>
                        <w:rFonts w:cs="Arial"/>
                        <w:color w:val="000000" w:themeColor="text1"/>
                        <w:sz w:val="15"/>
                        <w:szCs w:val="15"/>
                        <w:lang w:val="en-US"/>
                      </w:rPr>
                      <w:t xml:space="preserve"> Stuttgart, </w:t>
                    </w:r>
                  </w:p>
                  <w:p w14:paraId="6B9846D7" w14:textId="339C12A3" w:rsidR="00ED1F74" w:rsidRPr="00A9539C" w:rsidRDefault="006E471B" w:rsidP="006E471B">
                    <w:pPr>
                      <w:spacing w:line="200" w:lineRule="exact"/>
                      <w:rPr>
                        <w:noProof/>
                        <w:color w:val="000000" w:themeColor="text1"/>
                        <w:spacing w:val="4"/>
                        <w:sz w:val="15"/>
                        <w:szCs w:val="15"/>
                        <w:lang w:val="en-US"/>
                      </w:rPr>
                    </w:pPr>
                    <w:r w:rsidRPr="006E471B">
                      <w:rPr>
                        <w:rFonts w:cs="Arial"/>
                        <w:color w:val="000000" w:themeColor="text1"/>
                        <w:sz w:val="15"/>
                        <w:szCs w:val="15"/>
                      </w:rPr>
                      <w:t>HRB 13344</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D3AA2" w14:textId="77777777" w:rsidR="00C761E9" w:rsidRDefault="00C761E9">
      <w:r>
        <w:separator/>
      </w:r>
    </w:p>
  </w:footnote>
  <w:footnote w:type="continuationSeparator" w:id="0">
    <w:p w14:paraId="2F31DE5B" w14:textId="77777777" w:rsidR="00C761E9" w:rsidRDefault="00C76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3FFA" w14:textId="77777777" w:rsidR="00ED1F74" w:rsidRDefault="00ED1F74">
    <w:pPr>
      <w:pStyle w:val="Kopfzeile"/>
      <w:tabs>
        <w:tab w:val="clear" w:pos="4819"/>
        <w:tab w:val="clear" w:pos="9071"/>
        <w:tab w:val="right" w:pos="9639"/>
      </w:tabs>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897E" w14:textId="77777777" w:rsidR="00ED1F74" w:rsidRDefault="00ED1F74">
    <w:pPr>
      <w:spacing w:line="60" w:lineRule="exact"/>
    </w:pPr>
  </w:p>
  <w:tbl>
    <w:tblPr>
      <w:tblStyle w:val="Tabellen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ED1F74" w14:paraId="1555AC0D" w14:textId="77777777" w:rsidTr="00BD2040">
      <w:trPr>
        <w:trHeight w:hRule="exact" w:val="1985"/>
      </w:trPr>
      <w:tc>
        <w:tcPr>
          <w:tcW w:w="10455" w:type="dxa"/>
          <w:vAlign w:val="bottom"/>
        </w:tcPr>
        <w:p w14:paraId="71D862DD" w14:textId="420EA3E9" w:rsidR="00ED1F74" w:rsidRDefault="002B4A8E">
          <w:pPr>
            <w:tabs>
              <w:tab w:val="left" w:pos="4138"/>
            </w:tabs>
            <w:spacing w:line="240" w:lineRule="auto"/>
            <w:jc w:val="right"/>
            <w:rPr>
              <w:b/>
              <w:sz w:val="28"/>
              <w:szCs w:val="28"/>
            </w:rPr>
          </w:pPr>
          <w:r>
            <w:rPr>
              <w:noProof/>
            </w:rPr>
            <w:drawing>
              <wp:anchor distT="0" distB="0" distL="114300" distR="114300" simplePos="0" relativeHeight="251672064" behindDoc="0" locked="0" layoutInCell="1" allowOverlap="1" wp14:anchorId="46B2EA06" wp14:editId="58C8D3DA">
                <wp:simplePos x="0" y="0"/>
                <wp:positionH relativeFrom="column">
                  <wp:posOffset>4662805</wp:posOffset>
                </wp:positionH>
                <wp:positionV relativeFrom="paragraph">
                  <wp:posOffset>659130</wp:posOffset>
                </wp:positionV>
                <wp:extent cx="927100" cy="571500"/>
                <wp:effectExtent l="0" t="0" r="12700" b="12700"/>
                <wp:wrapNone/>
                <wp:docPr id="23" name="Bild 23" descr="pcim-EU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cim-EU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571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BD2040">
            <w:rPr>
              <w:noProof/>
            </w:rPr>
            <mc:AlternateContent>
              <mc:Choice Requires="wps">
                <w:drawing>
                  <wp:anchor distT="0" distB="0" distL="114300" distR="114300" simplePos="0" relativeHeight="251666944" behindDoc="1" locked="0" layoutInCell="1" allowOverlap="1" wp14:anchorId="5C2DB5B2" wp14:editId="47A93979">
                    <wp:simplePos x="0" y="0"/>
                    <wp:positionH relativeFrom="column">
                      <wp:posOffset>4671060</wp:posOffset>
                    </wp:positionH>
                    <wp:positionV relativeFrom="page">
                      <wp:posOffset>742315</wp:posOffset>
                    </wp:positionV>
                    <wp:extent cx="2100580" cy="540385"/>
                    <wp:effectExtent l="0" t="0" r="13970" b="12065"/>
                    <wp:wrapNone/>
                    <wp:docPr id="8" name="Textfeld 8"/>
                    <wp:cNvGraphicFramePr/>
                    <a:graphic xmlns:a="http://schemas.openxmlformats.org/drawingml/2006/main">
                      <a:graphicData uri="http://schemas.microsoft.com/office/word/2010/wordprocessingShape">
                        <wps:wsp>
                          <wps:cNvSpPr txBox="1"/>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589BC6" w14:textId="77777777" w:rsidR="00BD2040" w:rsidRPr="00B54B41" w:rsidRDefault="00BD2040" w:rsidP="00BD2040">
                                <w:pPr>
                                  <w:rPr>
                                    <w:vanish/>
                                    <w:color w:val="CC00CC"/>
                                    <w:sz w:val="16"/>
                                    <w:szCs w:val="16"/>
                                  </w:rPr>
                                </w:pPr>
                                <w:r w:rsidRPr="00B54B41">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2DB5B2"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n8YQIAADQFAAAOAAAAZHJzL2Uyb0RvYy54bWysVN9v2jAQfp+0/8Hy+5rQjgohQsWoOk1C&#10;bVU69dk4NkRzfN7ZkLC/fmcngarbS6e9OBffd9/99uymrQ07KPQV2IKPLnLOlJVQVnZb8O/Pd58m&#10;nPkgbCkMWFXwo/L8Zv7xw6xxU3UJOzClQkYk1k8bV/BdCG6aZV7uVC38BThlSakBaxHoF7dZiaIh&#10;9tpkl3l+nTWApUOQynu6ve2UfJ74tVYyPGjtVWCm4BRbSCemcxPPbD4T0y0Kt6tkH4b4hyhqUVly&#10;eqK6FUGwPVZ/UNWVRPCgw4WEOgOtK6lSDpTNKH+TzXonnEq5UHG8O5XJ/z9aeX9Yu0dkof0CLTUw&#10;FqRxfurpMubTaqzjlyJlpKcSHk9lU21gki4vR3k+npBKkm78Ob+ajCNNdrZ26MNXBTWLQsGR2pKq&#10;JQ4rHzroAInOLNxVxqTWGMuagl9fjfNkcNIQubERq1KTe5pz5EkKR6MixtgnpVlVpgTiRRovtTTI&#10;DoIGQ0ipbEi5J15CR5SmIN5j2OPPUb3HuMtj8Aw2nIzrygKm7N+EXf4YQtYdnmr+Ku8ohnbTUuLU&#10;o6GxGyiP1G+EbhW8k3cVNWUlfHgUSLNPfaR9Dg90aANUfOglznaAv/52H/E0kqTlrKFdKrj/uReo&#10;ODPfLA1rXLxBwEHYDILd10ugLozopXAyiWSAwQyiRqhfaM0X0QuphJXkq+BhEJeh22h6JqRaLBKI&#10;1suJsLJrJyN1bEocsef2RaDr5zDQBN/DsGVi+mYcO2y0tLDYB9BVmtVY166Kfb1pNdO0989I3P3X&#10;/wl1fuzmvwEAAP//AwBQSwMEFAAGAAgAAAAhAFepulDgAAAADAEAAA8AAABkcnMvZG93bnJldi54&#10;bWxMj7tOxDAQRXsk/sEaJDrWTgADIc4K8eh4LiBB58RDEhGPI9vJhr/HW0E5ukf3ninXix3YjD70&#10;jhRkKwEMqXGmp1bB2+vd0TmwEDUZPThCBT8YYF3t75W6MG5LLzhvYstSCYVCK+hiHAvOQ9Oh1WHl&#10;RqSUfTlvdUynb7nxepvK7cBzISS3uqe00OkRrztsvjeTVTB8BH9fi/g537QP8fmJT++32aNShwfL&#10;1SWwiEv8g2Gnn9ShSk61m8gENig4Oz6VCU1BJi+A7Qgh5QmwWkEucgG8Kvn/J6pfAAAA//8DAFBL&#10;AQItABQABgAIAAAAIQC2gziS/gAAAOEBAAATAAAAAAAAAAAAAAAAAAAAAABbQ29udGVudF9UeXBl&#10;c10ueG1sUEsBAi0AFAAGAAgAAAAhADj9If/WAAAAlAEAAAsAAAAAAAAAAAAAAAAALwEAAF9yZWxz&#10;Ly5yZWxzUEsBAi0AFAAGAAgAAAAhAOobSfxhAgAANAUAAA4AAAAAAAAAAAAAAAAALgIAAGRycy9l&#10;Mm9Eb2MueG1sUEsBAi0AFAAGAAgAAAAhAFepulDgAAAADAEAAA8AAAAAAAAAAAAAAAAAuwQAAGRy&#10;cy9kb3ducmV2LnhtbFBLBQYAAAAABAAEAPMAAADIBQAAAAA=&#10;" filled="f" stroked="f" strokeweight=".5pt">
                    <v:textbox inset="0,0,0,0">
                      <w:txbxContent>
                        <w:p w14:paraId="4D589BC6" w14:textId="77777777" w:rsidR="00BD2040" w:rsidRPr="00B54B41" w:rsidRDefault="00BD2040" w:rsidP="00BD2040">
                          <w:pPr>
                            <w:rPr>
                              <w:vanish/>
                              <w:color w:val="CC00CC"/>
                              <w:sz w:val="16"/>
                              <w:szCs w:val="16"/>
                            </w:rPr>
                          </w:pPr>
                          <w:r w:rsidRPr="00B54B41">
                            <w:rPr>
                              <w:vanish/>
                              <w:color w:val="CC00CC"/>
                              <w:sz w:val="16"/>
                              <w:szCs w:val="16"/>
                            </w:rPr>
                            <w:t>-------------------------------------------------------------</w:t>
                          </w:r>
                        </w:p>
                      </w:txbxContent>
                    </v:textbox>
                    <w10:wrap anchory="page"/>
                  </v:shape>
                </w:pict>
              </mc:Fallback>
            </mc:AlternateContent>
          </w:r>
          <w:r w:rsidR="00F63F5D">
            <w:rPr>
              <w:noProof/>
            </w:rPr>
            <w:t xml:space="preserve">         </w:t>
          </w:r>
        </w:p>
      </w:tc>
    </w:tr>
  </w:tbl>
  <w:p w14:paraId="12B63AA1" w14:textId="77777777" w:rsidR="00ED1F74" w:rsidRDefault="00ED1F74">
    <w:pPr>
      <w:spacing w:line="1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73EB7"/>
    <w:multiLevelType w:val="hybridMultilevel"/>
    <w:tmpl w:val="C56094B2"/>
    <w:lvl w:ilvl="0" w:tplc="C6C63DB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70967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it-IT" w:vendorID="64" w:dllVersion="6" w:nlCheck="1" w:checkStyle="0"/>
  <w:activeWritingStyle w:appName="MSWord" w:lang="de-DE" w:vendorID="64" w:dllVersion="6" w:nlCheck="1" w:checkStyle="0"/>
  <w:activeWritingStyle w:appName="MSWord" w:lang="fr-FR" w:vendorID="64" w:dllVersion="6" w:nlCheck="1" w:checkStyle="1"/>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098"/>
    <w:rsid w:val="00015B9B"/>
    <w:rsid w:val="000266AD"/>
    <w:rsid w:val="000335EA"/>
    <w:rsid w:val="00076E78"/>
    <w:rsid w:val="00081EB8"/>
    <w:rsid w:val="00084748"/>
    <w:rsid w:val="000A196D"/>
    <w:rsid w:val="000A3037"/>
    <w:rsid w:val="000B4EA3"/>
    <w:rsid w:val="000C1C77"/>
    <w:rsid w:val="000C5FBB"/>
    <w:rsid w:val="00103EF6"/>
    <w:rsid w:val="00115E1D"/>
    <w:rsid w:val="00117C83"/>
    <w:rsid w:val="001328EA"/>
    <w:rsid w:val="00161EB8"/>
    <w:rsid w:val="00162C99"/>
    <w:rsid w:val="00185AC9"/>
    <w:rsid w:val="00194B70"/>
    <w:rsid w:val="00195EFD"/>
    <w:rsid w:val="001A6029"/>
    <w:rsid w:val="001D0F71"/>
    <w:rsid w:val="00212DD5"/>
    <w:rsid w:val="00224E22"/>
    <w:rsid w:val="00252007"/>
    <w:rsid w:val="0027418F"/>
    <w:rsid w:val="00285128"/>
    <w:rsid w:val="00297A63"/>
    <w:rsid w:val="002B4A8E"/>
    <w:rsid w:val="002C7284"/>
    <w:rsid w:val="002C7A7C"/>
    <w:rsid w:val="002D621D"/>
    <w:rsid w:val="002E3A34"/>
    <w:rsid w:val="0034260D"/>
    <w:rsid w:val="003508E3"/>
    <w:rsid w:val="00351C67"/>
    <w:rsid w:val="0035731D"/>
    <w:rsid w:val="00365AF3"/>
    <w:rsid w:val="00370551"/>
    <w:rsid w:val="00387275"/>
    <w:rsid w:val="003A1ADA"/>
    <w:rsid w:val="003B0A45"/>
    <w:rsid w:val="003B0A48"/>
    <w:rsid w:val="003B5620"/>
    <w:rsid w:val="003D0AF8"/>
    <w:rsid w:val="003D752C"/>
    <w:rsid w:val="00404844"/>
    <w:rsid w:val="00444F4C"/>
    <w:rsid w:val="004566BF"/>
    <w:rsid w:val="00466E77"/>
    <w:rsid w:val="00470977"/>
    <w:rsid w:val="00471E8E"/>
    <w:rsid w:val="004755AE"/>
    <w:rsid w:val="0047786A"/>
    <w:rsid w:val="00491DE0"/>
    <w:rsid w:val="004954DE"/>
    <w:rsid w:val="004B5254"/>
    <w:rsid w:val="004D0B26"/>
    <w:rsid w:val="004D5F81"/>
    <w:rsid w:val="0050638E"/>
    <w:rsid w:val="00516AF1"/>
    <w:rsid w:val="00526CCD"/>
    <w:rsid w:val="00533CC4"/>
    <w:rsid w:val="0059533A"/>
    <w:rsid w:val="005B4FF8"/>
    <w:rsid w:val="005E2EEB"/>
    <w:rsid w:val="005F6E9A"/>
    <w:rsid w:val="0060446C"/>
    <w:rsid w:val="00626C74"/>
    <w:rsid w:val="006378A1"/>
    <w:rsid w:val="00644F8D"/>
    <w:rsid w:val="006679CB"/>
    <w:rsid w:val="0068766A"/>
    <w:rsid w:val="00691EB1"/>
    <w:rsid w:val="0069282A"/>
    <w:rsid w:val="006A2B09"/>
    <w:rsid w:val="006A3707"/>
    <w:rsid w:val="006A68A4"/>
    <w:rsid w:val="006B1029"/>
    <w:rsid w:val="006C251C"/>
    <w:rsid w:val="006C2B69"/>
    <w:rsid w:val="006E1B12"/>
    <w:rsid w:val="006E471B"/>
    <w:rsid w:val="006E511D"/>
    <w:rsid w:val="006F4EB9"/>
    <w:rsid w:val="00700AC2"/>
    <w:rsid w:val="00701282"/>
    <w:rsid w:val="007057B0"/>
    <w:rsid w:val="007061D5"/>
    <w:rsid w:val="0072396A"/>
    <w:rsid w:val="00744915"/>
    <w:rsid w:val="00746E53"/>
    <w:rsid w:val="007742B8"/>
    <w:rsid w:val="007748C5"/>
    <w:rsid w:val="00782F10"/>
    <w:rsid w:val="00784933"/>
    <w:rsid w:val="00786A6E"/>
    <w:rsid w:val="007C3D0A"/>
    <w:rsid w:val="007E772E"/>
    <w:rsid w:val="00811C84"/>
    <w:rsid w:val="0081528A"/>
    <w:rsid w:val="00836797"/>
    <w:rsid w:val="008403C2"/>
    <w:rsid w:val="00870D4C"/>
    <w:rsid w:val="008738D7"/>
    <w:rsid w:val="00875063"/>
    <w:rsid w:val="0087526E"/>
    <w:rsid w:val="008902AF"/>
    <w:rsid w:val="008A0789"/>
    <w:rsid w:val="008A214C"/>
    <w:rsid w:val="008C72A7"/>
    <w:rsid w:val="008E0EEC"/>
    <w:rsid w:val="00905620"/>
    <w:rsid w:val="00917B0F"/>
    <w:rsid w:val="00925C50"/>
    <w:rsid w:val="0093491C"/>
    <w:rsid w:val="00940081"/>
    <w:rsid w:val="00957B35"/>
    <w:rsid w:val="009604F5"/>
    <w:rsid w:val="00962F14"/>
    <w:rsid w:val="009655CA"/>
    <w:rsid w:val="00966898"/>
    <w:rsid w:val="009756C4"/>
    <w:rsid w:val="00993BE7"/>
    <w:rsid w:val="009A59CF"/>
    <w:rsid w:val="009B3406"/>
    <w:rsid w:val="009C32E9"/>
    <w:rsid w:val="00A0702C"/>
    <w:rsid w:val="00A12BB1"/>
    <w:rsid w:val="00A25CB0"/>
    <w:rsid w:val="00A328E6"/>
    <w:rsid w:val="00A44098"/>
    <w:rsid w:val="00A53DD5"/>
    <w:rsid w:val="00A62A74"/>
    <w:rsid w:val="00A9539C"/>
    <w:rsid w:val="00AB3A0E"/>
    <w:rsid w:val="00AC13E9"/>
    <w:rsid w:val="00B04C44"/>
    <w:rsid w:val="00B321CF"/>
    <w:rsid w:val="00B42CB6"/>
    <w:rsid w:val="00B4487B"/>
    <w:rsid w:val="00B47E42"/>
    <w:rsid w:val="00B76DD5"/>
    <w:rsid w:val="00B82C6F"/>
    <w:rsid w:val="00B8454C"/>
    <w:rsid w:val="00B92EC3"/>
    <w:rsid w:val="00BD2040"/>
    <w:rsid w:val="00BD2CDC"/>
    <w:rsid w:val="00BE07A1"/>
    <w:rsid w:val="00BF0FB6"/>
    <w:rsid w:val="00C00BBF"/>
    <w:rsid w:val="00C107AE"/>
    <w:rsid w:val="00C3205F"/>
    <w:rsid w:val="00C36182"/>
    <w:rsid w:val="00C761E9"/>
    <w:rsid w:val="00C841CC"/>
    <w:rsid w:val="00C9047A"/>
    <w:rsid w:val="00CA0FFC"/>
    <w:rsid w:val="00CA6EBB"/>
    <w:rsid w:val="00CD46DE"/>
    <w:rsid w:val="00CE2D28"/>
    <w:rsid w:val="00D04F35"/>
    <w:rsid w:val="00D44FD8"/>
    <w:rsid w:val="00D50F8C"/>
    <w:rsid w:val="00D52975"/>
    <w:rsid w:val="00D64DCF"/>
    <w:rsid w:val="00D66C38"/>
    <w:rsid w:val="00D73509"/>
    <w:rsid w:val="00D769D6"/>
    <w:rsid w:val="00D925D3"/>
    <w:rsid w:val="00DA6442"/>
    <w:rsid w:val="00DD3C2A"/>
    <w:rsid w:val="00DD4C6E"/>
    <w:rsid w:val="00DF47A4"/>
    <w:rsid w:val="00E308C9"/>
    <w:rsid w:val="00E410DB"/>
    <w:rsid w:val="00E92D87"/>
    <w:rsid w:val="00EB1A19"/>
    <w:rsid w:val="00EB653B"/>
    <w:rsid w:val="00EC4AC7"/>
    <w:rsid w:val="00EC75C8"/>
    <w:rsid w:val="00ED1F74"/>
    <w:rsid w:val="00ED52E7"/>
    <w:rsid w:val="00F0073D"/>
    <w:rsid w:val="00F01EBA"/>
    <w:rsid w:val="00F21328"/>
    <w:rsid w:val="00F24CD2"/>
    <w:rsid w:val="00F26024"/>
    <w:rsid w:val="00F31CBD"/>
    <w:rsid w:val="00F41ADF"/>
    <w:rsid w:val="00F52627"/>
    <w:rsid w:val="00F56456"/>
    <w:rsid w:val="00F63F5D"/>
    <w:rsid w:val="00F87BF9"/>
    <w:rsid w:val="00FC36E4"/>
    <w:rsid w:val="00FD57D7"/>
    <w:rsid w:val="00FE570E"/>
    <w:rsid w:val="00FE591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8545"/>
    <o:shapelayout v:ext="edit">
      <o:idmap v:ext="edit" data="1"/>
    </o:shapelayout>
  </w:shapeDefaults>
  <w:decimalSymbol w:val=","/>
  <w:listSeparator w:val=";"/>
  <w14:docId w14:val="44ACED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spacing w:line="280" w:lineRule="exact"/>
    </w:pPr>
    <w:rPr>
      <w:rFonts w:ascii="Arial" w:hAnsi="Arial"/>
      <w:sz w:val="22"/>
    </w:rPr>
  </w:style>
  <w:style w:type="paragraph" w:styleId="berschrift1">
    <w:name w:val="heading 1"/>
    <w:basedOn w:val="Standard"/>
    <w:next w:val="Standard"/>
    <w:qFormat/>
    <w:pPr>
      <w:spacing w:line="520" w:lineRule="exact"/>
      <w:ind w:left="-28"/>
      <w:outlineLvl w:val="0"/>
    </w:pPr>
    <w:rPr>
      <w:noProof/>
      <w:sz w:val="52"/>
      <w:szCs w:val="52"/>
    </w:rPr>
  </w:style>
  <w:style w:type="paragraph" w:styleId="berschrift2">
    <w:name w:val="heading 2"/>
    <w:basedOn w:val="Kopfzeile"/>
    <w:next w:val="Standard"/>
    <w:link w:val="berschrift2Zchn"/>
    <w:qFormat/>
    <w:pPr>
      <w:tabs>
        <w:tab w:val="clear" w:pos="4819"/>
        <w:tab w:val="clear" w:pos="9071"/>
      </w:tabs>
      <w:outlineLvl w:val="1"/>
    </w:pPr>
    <w:rPr>
      <w:b/>
      <w:noProof/>
      <w:szCs w:val="22"/>
    </w:rPr>
  </w:style>
  <w:style w:type="paragraph" w:styleId="berschrift3">
    <w:name w:val="heading 3"/>
    <w:basedOn w:val="Standard"/>
    <w:next w:val="Standardeinzug"/>
    <w:qFormat/>
    <w:pPr>
      <w:ind w:left="354"/>
      <w:outlineLvl w:val="2"/>
    </w:pPr>
    <w:rPr>
      <w:b/>
      <w:sz w:val="24"/>
    </w:rPr>
  </w:style>
  <w:style w:type="paragraph" w:styleId="berschrift4">
    <w:name w:val="heading 4"/>
    <w:basedOn w:val="Standard"/>
    <w:next w:val="Standardeinzug"/>
    <w:qFormat/>
    <w:pPr>
      <w:ind w:left="354"/>
      <w:outlineLvl w:val="3"/>
    </w:pPr>
    <w:rPr>
      <w:sz w:val="24"/>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link w:val="KopfzeileZchn"/>
    <w:uiPriority w:val="99"/>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paragraph" w:styleId="Anrede">
    <w:name w:val="Salutation"/>
    <w:basedOn w:val="Standard"/>
    <w:next w:val="Standard"/>
    <w:pPr>
      <w:spacing w:before="480" w:after="240"/>
    </w:pPr>
  </w:style>
  <w:style w:type="paragraph" w:styleId="Textkrper">
    <w:name w:val="Body Text"/>
    <w:basedOn w:val="Standard"/>
    <w:pPr>
      <w:tabs>
        <w:tab w:val="left" w:pos="567"/>
        <w:tab w:val="left" w:pos="2240"/>
        <w:tab w:val="left" w:pos="2835"/>
      </w:tabs>
      <w:spacing w:line="240" w:lineRule="exact"/>
    </w:pPr>
    <w:rPr>
      <w:noProof/>
      <w:color w:val="000000"/>
      <w:spacing w:val="4"/>
      <w:sz w:val="16"/>
    </w:rPr>
  </w:style>
  <w:style w:type="character" w:styleId="Seitenzahl">
    <w:name w:val="page number"/>
    <w:rPr>
      <w:rFonts w:ascii="Arial" w:hAnsi="Arial"/>
      <w:sz w:val="22"/>
    </w:rPr>
  </w:style>
  <w:style w:type="table" w:styleId="Tabellenraster">
    <w:name w:val="Table Grid"/>
    <w:basedOn w:val="NormaleTabell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styleId="Fett">
    <w:name w:val="Strong"/>
    <w:qFormat/>
    <w:rPr>
      <w:b/>
      <w:bCs/>
    </w:rPr>
  </w:style>
  <w:style w:type="character" w:styleId="Hyperlink">
    <w:name w:val="Hyperlink"/>
    <w:uiPriority w:val="99"/>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Dokumentstruktur">
    <w:name w:val="Document Map"/>
    <w:basedOn w:val="Standard"/>
    <w:semiHidden/>
    <w:pPr>
      <w:shd w:val="clear" w:color="auto" w:fill="000080"/>
      <w:spacing w:line="240" w:lineRule="auto"/>
    </w:pPr>
    <w:rPr>
      <w:rFonts w:ascii="Tahoma" w:hAnsi="Tahoma" w:cs="Tahoma"/>
      <w:sz w:val="20"/>
    </w:rPr>
  </w:style>
  <w:style w:type="character" w:customStyle="1" w:styleId="KopfzeileZchn">
    <w:name w:val="Kopfzeile Zchn"/>
    <w:link w:val="Kopfzeile"/>
    <w:uiPriority w:val="99"/>
    <w:locked/>
    <w:rPr>
      <w:rFonts w:ascii="Arial" w:hAnsi="Arial"/>
      <w:sz w:val="22"/>
    </w:rPr>
  </w:style>
  <w:style w:type="character" w:customStyle="1" w:styleId="FuzeileZchn">
    <w:name w:val="Fußzeile Zchn"/>
    <w:link w:val="Fuzeile"/>
    <w:rPr>
      <w:rFonts w:ascii="Arial" w:hAnsi="Arial"/>
      <w:sz w:val="22"/>
    </w:rPr>
  </w:style>
  <w:style w:type="paragraph" w:styleId="Beschriftung">
    <w:name w:val="caption"/>
    <w:basedOn w:val="Standard"/>
    <w:next w:val="Standard"/>
    <w:unhideWhenUsed/>
    <w:qFormat/>
    <w:pPr>
      <w:spacing w:line="180" w:lineRule="exact"/>
    </w:pPr>
    <w:rPr>
      <w:b/>
      <w:bCs/>
      <w:sz w:val="15"/>
      <w:szCs w:val="18"/>
    </w:rPr>
  </w:style>
  <w:style w:type="table" w:styleId="HelleSchattierung">
    <w:name w:val="Light Shading"/>
    <w:basedOn w:val="NormaleTabelle"/>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1-Akzent3">
    <w:name w:val="Medium List 1 Accent 3"/>
    <w:basedOn w:val="NormaleTabelle"/>
    <w:uiPriority w:val="65"/>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berschrift2Zchn">
    <w:name w:val="Überschrift 2 Zchn"/>
    <w:basedOn w:val="Absatz-Standardschriftart"/>
    <w:link w:val="berschrift2"/>
    <w:rPr>
      <w:rFonts w:ascii="Arial" w:hAnsi="Arial"/>
      <w:b/>
      <w:noProof/>
      <w:sz w:val="22"/>
      <w:szCs w:val="22"/>
    </w:rPr>
  </w:style>
  <w:style w:type="character" w:styleId="Kommentarzeichen">
    <w:name w:val="annotation reference"/>
    <w:basedOn w:val="Absatz-Standardschriftart"/>
    <w:semiHidden/>
    <w:unhideWhenUsed/>
    <w:rsid w:val="00B92EC3"/>
    <w:rPr>
      <w:sz w:val="16"/>
      <w:szCs w:val="16"/>
    </w:rPr>
  </w:style>
  <w:style w:type="paragraph" w:styleId="Kommentartext">
    <w:name w:val="annotation text"/>
    <w:basedOn w:val="Standard"/>
    <w:link w:val="KommentartextZchn"/>
    <w:unhideWhenUsed/>
    <w:rsid w:val="00B92EC3"/>
    <w:pPr>
      <w:spacing w:line="240" w:lineRule="auto"/>
    </w:pPr>
    <w:rPr>
      <w:sz w:val="20"/>
    </w:rPr>
  </w:style>
  <w:style w:type="character" w:customStyle="1" w:styleId="KommentartextZchn">
    <w:name w:val="Kommentartext Zchn"/>
    <w:basedOn w:val="Absatz-Standardschriftart"/>
    <w:link w:val="Kommentartext"/>
    <w:rsid w:val="00B92EC3"/>
    <w:rPr>
      <w:rFonts w:ascii="Arial" w:hAnsi="Arial"/>
    </w:rPr>
  </w:style>
  <w:style w:type="paragraph" w:styleId="Kommentarthema">
    <w:name w:val="annotation subject"/>
    <w:basedOn w:val="Kommentartext"/>
    <w:next w:val="Kommentartext"/>
    <w:link w:val="KommentarthemaZchn"/>
    <w:semiHidden/>
    <w:unhideWhenUsed/>
    <w:rsid w:val="00B92EC3"/>
    <w:rPr>
      <w:b/>
      <w:bCs/>
    </w:rPr>
  </w:style>
  <w:style w:type="character" w:customStyle="1" w:styleId="KommentarthemaZchn">
    <w:name w:val="Kommentarthema Zchn"/>
    <w:basedOn w:val="KommentartextZchn"/>
    <w:link w:val="Kommentarthema"/>
    <w:semiHidden/>
    <w:rsid w:val="00B92EC3"/>
    <w:rPr>
      <w:rFonts w:ascii="Arial" w:hAnsi="Arial"/>
      <w:b/>
      <w:bCs/>
    </w:rPr>
  </w:style>
  <w:style w:type="paragraph" w:styleId="berarbeitung">
    <w:name w:val="Revision"/>
    <w:hidden/>
    <w:uiPriority w:val="99"/>
    <w:semiHidden/>
    <w:rsid w:val="004954DE"/>
    <w:rPr>
      <w:rFonts w:ascii="Arial" w:hAnsi="Arial"/>
      <w:sz w:val="22"/>
    </w:rPr>
  </w:style>
  <w:style w:type="character" w:styleId="NichtaufgelsteErwhnung">
    <w:name w:val="Unresolved Mention"/>
    <w:basedOn w:val="Absatz-Standardschriftart"/>
    <w:uiPriority w:val="99"/>
    <w:semiHidden/>
    <w:unhideWhenUsed/>
    <w:rsid w:val="005E2EEB"/>
    <w:rPr>
      <w:color w:val="605E5C"/>
      <w:shd w:val="clear" w:color="auto" w:fill="E1DFDD"/>
    </w:rPr>
  </w:style>
  <w:style w:type="character" w:customStyle="1" w:styleId="cf01">
    <w:name w:val="cf01"/>
    <w:basedOn w:val="Absatz-Standardschriftart"/>
    <w:rsid w:val="00C3205F"/>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14236">
      <w:bodyDiv w:val="1"/>
      <w:marLeft w:val="0"/>
      <w:marRight w:val="0"/>
      <w:marTop w:val="0"/>
      <w:marBottom w:val="0"/>
      <w:divBdr>
        <w:top w:val="none" w:sz="0" w:space="0" w:color="auto"/>
        <w:left w:val="none" w:sz="0" w:space="0" w:color="auto"/>
        <w:bottom w:val="none" w:sz="0" w:space="0" w:color="auto"/>
        <w:right w:val="none" w:sz="0" w:space="0" w:color="auto"/>
      </w:divBdr>
    </w:div>
    <w:div w:id="450590426">
      <w:bodyDiv w:val="1"/>
      <w:marLeft w:val="0"/>
      <w:marRight w:val="0"/>
      <w:marTop w:val="0"/>
      <w:marBottom w:val="0"/>
      <w:divBdr>
        <w:top w:val="none" w:sz="0" w:space="0" w:color="auto"/>
        <w:left w:val="none" w:sz="0" w:space="0" w:color="auto"/>
        <w:bottom w:val="none" w:sz="0" w:space="0" w:color="auto"/>
        <w:right w:val="none" w:sz="0" w:space="0" w:color="auto"/>
      </w:divBdr>
    </w:div>
    <w:div w:id="932978662">
      <w:bodyDiv w:val="1"/>
      <w:marLeft w:val="0"/>
      <w:marRight w:val="0"/>
      <w:marTop w:val="0"/>
      <w:marBottom w:val="0"/>
      <w:divBdr>
        <w:top w:val="none" w:sz="0" w:space="0" w:color="auto"/>
        <w:left w:val="none" w:sz="0" w:space="0" w:color="auto"/>
        <w:bottom w:val="none" w:sz="0" w:space="0" w:color="auto"/>
        <w:right w:val="none" w:sz="0" w:space="0" w:color="auto"/>
      </w:divBdr>
    </w:div>
    <w:div w:id="1327319944">
      <w:bodyDiv w:val="1"/>
      <w:marLeft w:val="0"/>
      <w:marRight w:val="0"/>
      <w:marTop w:val="0"/>
      <w:marBottom w:val="0"/>
      <w:divBdr>
        <w:top w:val="none" w:sz="0" w:space="0" w:color="auto"/>
        <w:left w:val="none" w:sz="0" w:space="0" w:color="auto"/>
        <w:bottom w:val="none" w:sz="0" w:space="0" w:color="auto"/>
        <w:right w:val="none" w:sz="0" w:space="0" w:color="auto"/>
      </w:divBdr>
    </w:div>
    <w:div w:id="1395547712">
      <w:bodyDiv w:val="1"/>
      <w:marLeft w:val="0"/>
      <w:marRight w:val="0"/>
      <w:marTop w:val="0"/>
      <w:marBottom w:val="0"/>
      <w:divBdr>
        <w:top w:val="none" w:sz="0" w:space="0" w:color="auto"/>
        <w:left w:val="none" w:sz="0" w:space="0" w:color="auto"/>
        <w:bottom w:val="none" w:sz="0" w:space="0" w:color="auto"/>
        <w:right w:val="none" w:sz="0" w:space="0" w:color="auto"/>
      </w:divBdr>
    </w:div>
    <w:div w:id="1802841579">
      <w:bodyDiv w:val="1"/>
      <w:marLeft w:val="0"/>
      <w:marRight w:val="0"/>
      <w:marTop w:val="0"/>
      <w:marBottom w:val="0"/>
      <w:divBdr>
        <w:top w:val="none" w:sz="0" w:space="0" w:color="auto"/>
        <w:left w:val="none" w:sz="0" w:space="0" w:color="auto"/>
        <w:bottom w:val="none" w:sz="0" w:space="0" w:color="auto"/>
        <w:right w:val="none" w:sz="0" w:space="0" w:color="auto"/>
      </w:divBdr>
    </w:div>
    <w:div w:id="1833717323">
      <w:bodyDiv w:val="1"/>
      <w:marLeft w:val="0"/>
      <w:marRight w:val="0"/>
      <w:marTop w:val="0"/>
      <w:marBottom w:val="0"/>
      <w:divBdr>
        <w:top w:val="none" w:sz="0" w:space="0" w:color="auto"/>
        <w:left w:val="none" w:sz="0" w:space="0" w:color="auto"/>
        <w:bottom w:val="none" w:sz="0" w:space="0" w:color="auto"/>
        <w:right w:val="none" w:sz="0" w:space="0" w:color="auto"/>
      </w:divBdr>
    </w:div>
    <w:div w:id="209546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im-exhibition.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ssefrankfurt.com/frankfurt/en.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essefrankfurt.com/frankfurt/en/company/sustainability.html" TargetMode="External"/><Relationship Id="rId4" Type="http://schemas.openxmlformats.org/officeDocument/2006/relationships/settings" Target="settings.xml"/><Relationship Id="rId9" Type="http://schemas.openxmlformats.org/officeDocument/2006/relationships/hyperlink" Target="https://corporate.mesago.com/events/en.htm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hnk\AppData\Local\Temp\wz25c9\t_p_businessstat_pressrelease_DINA4.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173AA-7EAA-4C06-9654-2E2C34474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t_p_businessstat_pressrelease_DINA4.dotx</Template>
  <TotalTime>0</TotalTime>
  <Pages>2</Pages>
  <Words>513</Words>
  <Characters>3234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Presseinfo</vt:lpstr>
    </vt:vector>
  </TitlesOfParts>
  <Company>Messe Frankfurt GmbH</Company>
  <LinksUpToDate>false</LinksUpToDate>
  <CharactersWithSpaces>3740</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creator>Spohn, Katharina (Mesago Stuttgart)</dc:creator>
  <cp:keywords>PC</cp:keywords>
  <cp:lastModifiedBy>Lang, Christina</cp:lastModifiedBy>
  <cp:revision>86</cp:revision>
  <cp:lastPrinted>2014-08-08T15:06:00Z</cp:lastPrinted>
  <dcterms:created xsi:type="dcterms:W3CDTF">2023-08-17T12:58:00Z</dcterms:created>
  <dcterms:modified xsi:type="dcterms:W3CDTF">2023-09-28T07:31:00Z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