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060B9F" w14:paraId="72656912" w14:textId="77777777" w:rsidTr="00D362FB">
        <w:trPr>
          <w:trHeight w:hRule="exact" w:val="880"/>
        </w:trPr>
        <w:tc>
          <w:tcPr>
            <w:tcW w:w="7348" w:type="dxa"/>
          </w:tcPr>
          <w:p w14:paraId="61422EE1" w14:textId="478A0728" w:rsidR="00060B9F" w:rsidRDefault="00060B9F" w:rsidP="00FF0158">
            <w:pPr>
              <w:pStyle w:val="berschrift1"/>
              <w:ind w:left="0"/>
              <w:rPr>
                <w:lang w:val="en-US"/>
              </w:rPr>
            </w:pPr>
            <w:r w:rsidRPr="00B3454F">
              <w:rPr>
                <w:b/>
                <w:sz w:val="22"/>
                <w:szCs w:val="22"/>
                <w:lang w:val="en-US"/>
              </w:rPr>
              <w:t>Pressemitteilung</w:t>
            </w:r>
          </w:p>
        </w:tc>
        <w:tc>
          <w:tcPr>
            <w:tcW w:w="2999" w:type="dxa"/>
          </w:tcPr>
          <w:p w14:paraId="430D5AE9" w14:textId="1410D85F" w:rsidR="00060B9F" w:rsidRDefault="007F4F19">
            <w:pPr>
              <w:pStyle w:val="Kopfzeile"/>
              <w:tabs>
                <w:tab w:val="clear" w:pos="4819"/>
                <w:tab w:val="clear" w:pos="9071"/>
                <w:tab w:val="left" w:pos="1559"/>
              </w:tabs>
              <w:spacing w:before="220" w:line="250" w:lineRule="exact"/>
              <w:ind w:right="569"/>
              <w:rPr>
                <w:noProof/>
                <w:szCs w:val="22"/>
                <w:lang w:val="en-US"/>
              </w:rPr>
            </w:pPr>
            <w:bookmarkStart w:id="0" w:name="Vdatum"/>
            <w:bookmarkEnd w:id="0"/>
            <w:r>
              <w:rPr>
                <w:noProof/>
                <w:szCs w:val="22"/>
                <w:lang w:val="en-US"/>
              </w:rPr>
              <w:t>18.11.2022</w:t>
            </w:r>
          </w:p>
        </w:tc>
      </w:tr>
      <w:tr w:rsidR="00060B9F" w:rsidRPr="00470A7B" w14:paraId="4BCE48E6" w14:textId="77777777" w:rsidTr="00984ED4">
        <w:trPr>
          <w:trHeight w:val="1538"/>
        </w:trPr>
        <w:tc>
          <w:tcPr>
            <w:tcW w:w="7348" w:type="dxa"/>
            <w:tcMar>
              <w:top w:w="0" w:type="dxa"/>
            </w:tcMar>
          </w:tcPr>
          <w:p w14:paraId="1D8AE18B" w14:textId="26DA762A" w:rsidR="008C29F6" w:rsidRPr="007F4F19" w:rsidRDefault="008C29F6" w:rsidP="008C29F6">
            <w:pPr>
              <w:spacing w:line="280" w:lineRule="atLeast"/>
              <w:rPr>
                <w:rFonts w:cs="Arial"/>
                <w:color w:val="FF0000"/>
                <w:sz w:val="36"/>
                <w:szCs w:val="36"/>
              </w:rPr>
            </w:pPr>
            <w:bookmarkStart w:id="1" w:name="Thema1"/>
            <w:bookmarkStart w:id="2" w:name="Thema2"/>
            <w:bookmarkStart w:id="3" w:name="Betreff"/>
            <w:bookmarkEnd w:id="1"/>
            <w:bookmarkEnd w:id="2"/>
            <w:bookmarkEnd w:id="3"/>
            <w:r w:rsidRPr="004C2142">
              <w:rPr>
                <w:rFonts w:cs="Arial"/>
                <w:sz w:val="36"/>
                <w:szCs w:val="36"/>
              </w:rPr>
              <w:t>Additive Manufacturing gestaltet die Zukunft der industriellen Fertigung</w:t>
            </w:r>
          </w:p>
        </w:tc>
        <w:tc>
          <w:tcPr>
            <w:tcW w:w="2999" w:type="dxa"/>
            <w:tcMar>
              <w:top w:w="0" w:type="dxa"/>
            </w:tcMar>
          </w:tcPr>
          <w:p w14:paraId="332F9141" w14:textId="77777777" w:rsidR="00060B9F" w:rsidRPr="00C61E09" w:rsidRDefault="00060B9F" w:rsidP="004D3A00">
            <w:pPr>
              <w:spacing w:line="200" w:lineRule="exact"/>
              <w:rPr>
                <w:rFonts w:cs="Arial"/>
                <w:sz w:val="15"/>
                <w:szCs w:val="15"/>
                <w:lang w:val="en-US"/>
              </w:rPr>
            </w:pPr>
            <w:bookmarkStart w:id="4" w:name="Vmeinname"/>
            <w:bookmarkEnd w:id="4"/>
            <w:r>
              <w:rPr>
                <w:rFonts w:cs="Arial"/>
                <w:sz w:val="15"/>
                <w:szCs w:val="15"/>
                <w:lang w:val="en-US"/>
              </w:rPr>
              <w:t>Vineeta Manglani</w:t>
            </w:r>
          </w:p>
          <w:p w14:paraId="42E443DB" w14:textId="77777777" w:rsidR="00060B9F" w:rsidRPr="00131C34" w:rsidRDefault="00060B9F" w:rsidP="004D3A00">
            <w:pPr>
              <w:spacing w:line="200" w:lineRule="exact"/>
              <w:rPr>
                <w:rFonts w:cs="Arial"/>
                <w:sz w:val="15"/>
                <w:szCs w:val="15"/>
                <w:lang w:val="en-US"/>
              </w:rPr>
            </w:pPr>
            <w:r w:rsidRPr="00131C34">
              <w:rPr>
                <w:rFonts w:cs="Arial"/>
                <w:sz w:val="15"/>
                <w:szCs w:val="15"/>
                <w:lang w:val="en-US"/>
              </w:rPr>
              <w:t>Tel. +49 711 61946-297</w:t>
            </w:r>
          </w:p>
          <w:p w14:paraId="4A0BFFDA" w14:textId="77777777" w:rsidR="00060B9F" w:rsidRPr="00131C34" w:rsidRDefault="00060B9F" w:rsidP="004D3A00">
            <w:pPr>
              <w:spacing w:line="200" w:lineRule="exact"/>
              <w:rPr>
                <w:rFonts w:cs="Arial"/>
                <w:sz w:val="15"/>
                <w:szCs w:val="15"/>
                <w:lang w:val="en-US"/>
              </w:rPr>
            </w:pPr>
            <w:r w:rsidRPr="00131C34">
              <w:rPr>
                <w:rFonts w:cs="Arial"/>
                <w:sz w:val="15"/>
                <w:szCs w:val="15"/>
                <w:lang w:val="en-US"/>
              </w:rPr>
              <w:t>Vineeta.manglani@mesago.com</w:t>
            </w:r>
          </w:p>
          <w:p w14:paraId="49631920" w14:textId="77777777" w:rsidR="00060B9F" w:rsidRPr="00107686" w:rsidRDefault="00FA4DAF" w:rsidP="004D3A00">
            <w:pPr>
              <w:spacing w:line="200" w:lineRule="atLeast"/>
              <w:rPr>
                <w:rFonts w:cs="Arial"/>
                <w:sz w:val="15"/>
                <w:szCs w:val="15"/>
                <w:lang w:val="en-US"/>
              </w:rPr>
            </w:pPr>
            <w:hyperlink r:id="rId7" w:history="1">
              <w:r w:rsidR="00060B9F" w:rsidRPr="00107686">
                <w:rPr>
                  <w:rFonts w:cs="Arial"/>
                  <w:sz w:val="15"/>
                  <w:szCs w:val="15"/>
                  <w:lang w:val="en-US"/>
                </w:rPr>
                <w:t>formnext.de</w:t>
              </w:r>
            </w:hyperlink>
          </w:p>
          <w:p w14:paraId="572B3FCC" w14:textId="77777777" w:rsidR="00060B9F" w:rsidRPr="00107686" w:rsidRDefault="00060B9F" w:rsidP="00AC19E1">
            <w:pPr>
              <w:spacing w:line="200" w:lineRule="exact"/>
              <w:rPr>
                <w:rFonts w:cs="Arial"/>
                <w:sz w:val="15"/>
                <w:szCs w:val="15"/>
                <w:lang w:val="en-US"/>
              </w:rPr>
            </w:pPr>
          </w:p>
          <w:p w14:paraId="1ABEDF5E" w14:textId="5B88A69A" w:rsidR="00060B9F" w:rsidRPr="00107686" w:rsidRDefault="00060B9F" w:rsidP="009A3101">
            <w:pPr>
              <w:spacing w:line="200" w:lineRule="exact"/>
              <w:rPr>
                <w:rFonts w:cs="Arial"/>
                <w:sz w:val="15"/>
                <w:szCs w:val="15"/>
                <w:lang w:val="en-US"/>
              </w:rPr>
            </w:pPr>
          </w:p>
          <w:p w14:paraId="62B4C3F4" w14:textId="77777777" w:rsidR="00060B9F" w:rsidRDefault="00060B9F">
            <w:pPr>
              <w:pStyle w:val="Fuzeile"/>
              <w:tabs>
                <w:tab w:val="right" w:pos="9639"/>
              </w:tabs>
              <w:spacing w:line="200" w:lineRule="exact"/>
              <w:rPr>
                <w:szCs w:val="22"/>
                <w:lang w:val="en-US"/>
              </w:rPr>
            </w:pPr>
          </w:p>
        </w:tc>
      </w:tr>
    </w:tbl>
    <w:p w14:paraId="043D1EDF" w14:textId="2A2F1362" w:rsidR="007F4F19" w:rsidRPr="007F4F19" w:rsidRDefault="007F4F19" w:rsidP="007F4F19">
      <w:pPr>
        <w:spacing w:line="300" w:lineRule="atLeast"/>
        <w:rPr>
          <w:rFonts w:cs="Arial"/>
          <w:b/>
          <w:szCs w:val="22"/>
        </w:rPr>
      </w:pPr>
      <w:bookmarkStart w:id="5" w:name="V_head1"/>
      <w:bookmarkEnd w:id="5"/>
      <w:r w:rsidRPr="007F4F19">
        <w:rPr>
          <w:rFonts w:cs="Arial"/>
          <w:b/>
          <w:szCs w:val="22"/>
        </w:rPr>
        <w:t>Die Formnext 2022 hat die Messemetropole Frankfurt vier Tage lang zur Hauptstadt des weltweiten industriellen 3D-Drucks gemacht. Die Fachmesse traf diesmal ganz besonders den Puls der Zeit. Mit der noch nicht überstandenen Pandemie sowie neuen politischen und wirtschaftlichen Herausforderungen, kann AM insbesondere dazu beitragen, Fertigungsprozesse  und Pr</w:t>
      </w:r>
      <w:r w:rsidR="008B57C9">
        <w:rPr>
          <w:rFonts w:cs="Arial"/>
          <w:b/>
          <w:szCs w:val="22"/>
        </w:rPr>
        <w:t xml:space="preserve">oduktionen zu dezentralisieren und </w:t>
      </w:r>
      <w:r w:rsidRPr="007F4F19">
        <w:rPr>
          <w:rFonts w:cs="Arial"/>
          <w:b/>
          <w:szCs w:val="22"/>
        </w:rPr>
        <w:t xml:space="preserve">Supply-Chains </w:t>
      </w:r>
      <w:proofErr w:type="spellStart"/>
      <w:r w:rsidRPr="007F4F19">
        <w:rPr>
          <w:rFonts w:cs="Arial"/>
          <w:b/>
          <w:szCs w:val="22"/>
        </w:rPr>
        <w:t>resilienter</w:t>
      </w:r>
      <w:proofErr w:type="spellEnd"/>
      <w:r w:rsidRPr="007F4F19">
        <w:rPr>
          <w:rFonts w:cs="Arial"/>
          <w:b/>
          <w:szCs w:val="22"/>
        </w:rPr>
        <w:t xml:space="preserve"> zu machen, ressourcenschonend und mit weniger Energieverbrauch zu produzieren, um damit innovative neue Produkte schneller auf den Markt zu bringen. </w:t>
      </w:r>
    </w:p>
    <w:p w14:paraId="0BED200E" w14:textId="6A02B094" w:rsidR="00060B9F" w:rsidRPr="007F4F19" w:rsidRDefault="00060B9F" w:rsidP="00060B9F">
      <w:pPr>
        <w:spacing w:line="280" w:lineRule="atLeast"/>
        <w:rPr>
          <w:rFonts w:cs="Arial"/>
          <w:b/>
          <w:szCs w:val="22"/>
        </w:rPr>
      </w:pPr>
    </w:p>
    <w:p w14:paraId="22F37F39" w14:textId="77777777" w:rsidR="00060B9F" w:rsidRPr="007F4F19" w:rsidRDefault="00060B9F" w:rsidP="00060B9F">
      <w:pPr>
        <w:spacing w:line="280" w:lineRule="atLeast"/>
        <w:rPr>
          <w:rFonts w:cs="Arial"/>
          <w:b/>
          <w:szCs w:val="22"/>
        </w:rPr>
      </w:pPr>
    </w:p>
    <w:p w14:paraId="42EA4AFA" w14:textId="2D97EB6E" w:rsidR="00825758" w:rsidRPr="007F4F19" w:rsidRDefault="00825758" w:rsidP="00825758">
      <w:pPr>
        <w:spacing w:line="300" w:lineRule="atLeast"/>
        <w:rPr>
          <w:rFonts w:cs="Arial"/>
          <w:bCs/>
          <w:szCs w:val="22"/>
        </w:rPr>
      </w:pPr>
      <w:r w:rsidRPr="007F4F19">
        <w:rPr>
          <w:rFonts w:cs="Arial"/>
          <w:bCs/>
          <w:szCs w:val="22"/>
        </w:rPr>
        <w:t>Diese Relevanz der Formnext spiegelt sich auch in den Ergebnissen wider. Die weltweit führende Messe für Additive Fertigung und moderne Produktion</w:t>
      </w:r>
      <w:r w:rsidRPr="007F4F19">
        <w:rPr>
          <w:rFonts w:cs="Arial"/>
          <w:bCs/>
          <w:color w:val="FF0000"/>
          <w:szCs w:val="22"/>
        </w:rPr>
        <w:t xml:space="preserve"> </w:t>
      </w:r>
      <w:r w:rsidRPr="007F4F19">
        <w:rPr>
          <w:rFonts w:cs="Arial"/>
          <w:bCs/>
          <w:szCs w:val="22"/>
        </w:rPr>
        <w:t xml:space="preserve">konnte mit der Zahl von </w:t>
      </w:r>
      <w:r w:rsidR="00B1012C" w:rsidRPr="004C2142">
        <w:rPr>
          <w:rFonts w:cs="Arial"/>
          <w:bCs/>
          <w:szCs w:val="22"/>
        </w:rPr>
        <w:t>802</w:t>
      </w:r>
      <w:r w:rsidRPr="004C2142">
        <w:rPr>
          <w:rFonts w:cs="Arial"/>
          <w:bCs/>
          <w:szCs w:val="22"/>
        </w:rPr>
        <w:t xml:space="preserve"> Ausstellern (2021: 606) </w:t>
      </w:r>
      <w:r w:rsidRPr="007F4F19">
        <w:rPr>
          <w:rFonts w:cs="Arial"/>
          <w:bCs/>
          <w:szCs w:val="22"/>
        </w:rPr>
        <w:t xml:space="preserve">und einer </w:t>
      </w:r>
      <w:r w:rsidR="008B57C9">
        <w:rPr>
          <w:rFonts w:cs="Arial"/>
          <w:bCs/>
          <w:szCs w:val="22"/>
        </w:rPr>
        <w:t>Brutto-</w:t>
      </w:r>
      <w:r w:rsidRPr="007F4F19">
        <w:rPr>
          <w:rFonts w:cs="Arial"/>
          <w:bCs/>
          <w:szCs w:val="22"/>
        </w:rPr>
        <w:t xml:space="preserve">Ausstellungsfläche </w:t>
      </w:r>
      <w:r w:rsidRPr="004C2142">
        <w:rPr>
          <w:rFonts w:cs="Arial"/>
          <w:bCs/>
          <w:szCs w:val="22"/>
        </w:rPr>
        <w:t xml:space="preserve">von </w:t>
      </w:r>
      <w:r w:rsidR="00B1012C" w:rsidRPr="004C2142">
        <w:rPr>
          <w:rFonts w:cs="Arial"/>
          <w:bCs/>
          <w:szCs w:val="22"/>
        </w:rPr>
        <w:t>51.148</w:t>
      </w:r>
      <w:r w:rsidRPr="004C2142">
        <w:rPr>
          <w:rFonts w:cs="Arial"/>
          <w:bCs/>
          <w:szCs w:val="22"/>
        </w:rPr>
        <w:t xml:space="preserve"> m</w:t>
      </w:r>
      <w:r w:rsidRPr="004C2142">
        <w:rPr>
          <w:rFonts w:cs="Arial"/>
          <w:bCs/>
          <w:szCs w:val="22"/>
          <w:vertAlign w:val="superscript"/>
        </w:rPr>
        <w:t>2</w:t>
      </w:r>
      <w:r w:rsidRPr="004C2142">
        <w:rPr>
          <w:rFonts w:cs="Arial"/>
          <w:bCs/>
          <w:szCs w:val="22"/>
        </w:rPr>
        <w:t xml:space="preserve"> nahezu </w:t>
      </w:r>
      <w:r w:rsidRPr="007F4F19">
        <w:rPr>
          <w:rFonts w:cs="Arial"/>
          <w:bCs/>
          <w:szCs w:val="22"/>
        </w:rPr>
        <w:t>das Niveau der Vor-</w:t>
      </w:r>
      <w:r w:rsidR="008B57C9">
        <w:rPr>
          <w:rFonts w:cs="Arial"/>
          <w:bCs/>
          <w:szCs w:val="22"/>
        </w:rPr>
        <w:t>Corona</w:t>
      </w:r>
      <w:r w:rsidRPr="007F4F19">
        <w:rPr>
          <w:rFonts w:cs="Arial"/>
          <w:bCs/>
          <w:szCs w:val="22"/>
        </w:rPr>
        <w:t>-Zeit erreichen. A</w:t>
      </w:r>
      <w:r w:rsidRPr="002E4068">
        <w:rPr>
          <w:rFonts w:cs="Arial"/>
          <w:bCs/>
          <w:szCs w:val="22"/>
        </w:rPr>
        <w:t xml:space="preserve">uch </w:t>
      </w:r>
      <w:r w:rsidR="00715B5F" w:rsidRPr="002E4068">
        <w:rPr>
          <w:rFonts w:cs="Arial"/>
          <w:bCs/>
          <w:szCs w:val="22"/>
        </w:rPr>
        <w:t>der</w:t>
      </w:r>
      <w:r w:rsidR="002E4068" w:rsidRPr="002E4068">
        <w:rPr>
          <w:rFonts w:cs="Arial"/>
          <w:bCs/>
          <w:szCs w:val="22"/>
        </w:rPr>
        <w:t xml:space="preserve"> Zuwachs von 65,6</w:t>
      </w:r>
      <w:r w:rsidR="00716E63">
        <w:rPr>
          <w:rFonts w:cs="Arial"/>
          <w:bCs/>
          <w:szCs w:val="22"/>
        </w:rPr>
        <w:t xml:space="preserve"> </w:t>
      </w:r>
      <w:r w:rsidRPr="002E4068">
        <w:rPr>
          <w:rFonts w:cs="Arial"/>
          <w:bCs/>
          <w:szCs w:val="22"/>
        </w:rPr>
        <w:t>% an b</w:t>
      </w:r>
      <w:r w:rsidRPr="007F4F19">
        <w:rPr>
          <w:rFonts w:cs="Arial"/>
          <w:bCs/>
          <w:szCs w:val="22"/>
        </w:rPr>
        <w:t>egeisterten Fach</w:t>
      </w:r>
      <w:r w:rsidR="008B57C9">
        <w:rPr>
          <w:rFonts w:cs="Arial"/>
          <w:bCs/>
          <w:szCs w:val="22"/>
        </w:rPr>
        <w:t>besuchern</w:t>
      </w:r>
      <w:r w:rsidRPr="007F4F19">
        <w:rPr>
          <w:rFonts w:cs="Arial"/>
          <w:bCs/>
          <w:szCs w:val="22"/>
        </w:rPr>
        <w:t xml:space="preserve"> auf </w:t>
      </w:r>
      <w:r w:rsidR="002E4068">
        <w:rPr>
          <w:rFonts w:cs="Arial"/>
          <w:bCs/>
          <w:szCs w:val="22"/>
        </w:rPr>
        <w:t>29.581</w:t>
      </w:r>
      <w:r w:rsidRPr="007F4F19">
        <w:rPr>
          <w:rFonts w:cs="Arial"/>
          <w:bCs/>
          <w:color w:val="FF0000"/>
          <w:szCs w:val="22"/>
        </w:rPr>
        <w:t xml:space="preserve"> </w:t>
      </w:r>
      <w:r w:rsidR="002E4068" w:rsidRPr="007F4F19">
        <w:rPr>
          <w:rFonts w:cs="Arial"/>
          <w:bCs/>
          <w:szCs w:val="22"/>
        </w:rPr>
        <w:t xml:space="preserve">(2021: 17.859) </w:t>
      </w:r>
      <w:r w:rsidRPr="007F4F19">
        <w:rPr>
          <w:rFonts w:cs="Arial"/>
          <w:bCs/>
          <w:szCs w:val="22"/>
        </w:rPr>
        <w:t>zeigt die Begeisterung für persönliche Begegnung und Austausch. Diese Ergebnisse untermauern die beeindruckende Erfolgsgeschichte in diesem achten Messejahr.</w:t>
      </w:r>
    </w:p>
    <w:p w14:paraId="314B2DDD" w14:textId="77777777" w:rsidR="00825758" w:rsidRPr="007F4F19" w:rsidRDefault="00825758" w:rsidP="00825758">
      <w:pPr>
        <w:pStyle w:val="NurText"/>
        <w:spacing w:line="300" w:lineRule="atLeast"/>
        <w:rPr>
          <w:rFonts w:ascii="Arial" w:hAnsi="Arial" w:cs="Arial"/>
          <w:i/>
          <w:szCs w:val="22"/>
        </w:rPr>
      </w:pPr>
    </w:p>
    <w:p w14:paraId="2C2B5758" w14:textId="35255E48" w:rsidR="00825758" w:rsidRPr="007F4F19" w:rsidRDefault="00825758" w:rsidP="00825758">
      <w:pPr>
        <w:spacing w:line="300" w:lineRule="atLeast"/>
        <w:rPr>
          <w:rFonts w:cs="Arial"/>
          <w:szCs w:val="22"/>
        </w:rPr>
      </w:pPr>
      <w:r w:rsidRPr="007F4F19">
        <w:rPr>
          <w:rFonts w:cs="Arial"/>
          <w:szCs w:val="22"/>
        </w:rPr>
        <w:t xml:space="preserve">International führende Unternehmen wie </w:t>
      </w:r>
      <w:r w:rsidRPr="007F4F19">
        <w:rPr>
          <w:rFonts w:cs="Arial"/>
          <w:bCs/>
          <w:szCs w:val="22"/>
        </w:rPr>
        <w:t xml:space="preserve">3D Systems, Additive Industries, </w:t>
      </w:r>
      <w:proofErr w:type="spellStart"/>
      <w:r w:rsidRPr="007F4F19">
        <w:rPr>
          <w:rFonts w:cs="Arial"/>
          <w:bCs/>
          <w:szCs w:val="22"/>
        </w:rPr>
        <w:t>AddUp</w:t>
      </w:r>
      <w:proofErr w:type="spellEnd"/>
      <w:r w:rsidRPr="007F4F19">
        <w:rPr>
          <w:rFonts w:cs="Arial"/>
          <w:bCs/>
          <w:szCs w:val="22"/>
        </w:rPr>
        <w:t xml:space="preserve">, </w:t>
      </w:r>
      <w:proofErr w:type="spellStart"/>
      <w:r w:rsidRPr="007F4F19">
        <w:rPr>
          <w:rFonts w:cs="Arial"/>
          <w:bCs/>
          <w:szCs w:val="22"/>
        </w:rPr>
        <w:t>Arburg</w:t>
      </w:r>
      <w:proofErr w:type="spellEnd"/>
      <w:r w:rsidRPr="007F4F19">
        <w:rPr>
          <w:rFonts w:cs="Arial"/>
          <w:bCs/>
          <w:szCs w:val="22"/>
        </w:rPr>
        <w:t xml:space="preserve">, </w:t>
      </w:r>
      <w:proofErr w:type="spellStart"/>
      <w:r w:rsidRPr="007F4F19">
        <w:rPr>
          <w:rFonts w:cs="Arial"/>
          <w:bCs/>
          <w:szCs w:val="22"/>
        </w:rPr>
        <w:t>BigRep</w:t>
      </w:r>
      <w:proofErr w:type="spellEnd"/>
      <w:r w:rsidRPr="007F4F19">
        <w:rPr>
          <w:rFonts w:cs="Arial"/>
          <w:bCs/>
          <w:szCs w:val="22"/>
        </w:rPr>
        <w:t xml:space="preserve">, Carbon, Desktop </w:t>
      </w:r>
      <w:proofErr w:type="spellStart"/>
      <w:r w:rsidRPr="007F4F19">
        <w:rPr>
          <w:rFonts w:cs="Arial"/>
          <w:bCs/>
          <w:szCs w:val="22"/>
        </w:rPr>
        <w:t>Metal</w:t>
      </w:r>
      <w:proofErr w:type="spellEnd"/>
      <w:r w:rsidRPr="007F4F19">
        <w:rPr>
          <w:rFonts w:cs="Arial"/>
          <w:bCs/>
          <w:szCs w:val="22"/>
        </w:rPr>
        <w:t>,</w:t>
      </w:r>
      <w:r w:rsidR="00A4006F">
        <w:rPr>
          <w:rFonts w:cs="Arial"/>
          <w:bCs/>
          <w:szCs w:val="22"/>
        </w:rPr>
        <w:t xml:space="preserve"> </w:t>
      </w:r>
      <w:r w:rsidR="00A4006F" w:rsidRPr="00A4006F">
        <w:rPr>
          <w:rFonts w:cs="Arial"/>
          <w:bCs/>
          <w:szCs w:val="22"/>
        </w:rPr>
        <w:t xml:space="preserve">Digital </w:t>
      </w:r>
      <w:proofErr w:type="spellStart"/>
      <w:r w:rsidR="00A4006F" w:rsidRPr="00A4006F">
        <w:rPr>
          <w:rFonts w:cs="Arial"/>
          <w:bCs/>
          <w:szCs w:val="22"/>
        </w:rPr>
        <w:t>Metal</w:t>
      </w:r>
      <w:proofErr w:type="spellEnd"/>
      <w:r w:rsidRPr="007F4F19">
        <w:rPr>
          <w:rFonts w:cs="Arial"/>
          <w:bCs/>
          <w:szCs w:val="22"/>
        </w:rPr>
        <w:t xml:space="preserve"> DMG Mori, </w:t>
      </w:r>
      <w:proofErr w:type="spellStart"/>
      <w:r w:rsidRPr="007F4F19">
        <w:rPr>
          <w:rFonts w:cs="Arial"/>
          <w:bCs/>
          <w:szCs w:val="22"/>
        </w:rPr>
        <w:t>Dyemansion</w:t>
      </w:r>
      <w:proofErr w:type="spellEnd"/>
      <w:r w:rsidRPr="007F4F19">
        <w:rPr>
          <w:rFonts w:cs="Arial"/>
          <w:bCs/>
          <w:szCs w:val="22"/>
        </w:rPr>
        <w:t xml:space="preserve">, EOS, </w:t>
      </w:r>
      <w:proofErr w:type="spellStart"/>
      <w:r w:rsidRPr="007F4F19">
        <w:rPr>
          <w:rFonts w:cs="Arial"/>
          <w:bCs/>
          <w:szCs w:val="22"/>
        </w:rPr>
        <w:t>Farsoon</w:t>
      </w:r>
      <w:proofErr w:type="spellEnd"/>
      <w:r w:rsidRPr="007F4F19">
        <w:rPr>
          <w:rFonts w:cs="Arial"/>
          <w:bCs/>
          <w:szCs w:val="22"/>
        </w:rPr>
        <w:t xml:space="preserve">, Formlabs, GE Additive, HP, </w:t>
      </w:r>
      <w:proofErr w:type="spellStart"/>
      <w:r w:rsidRPr="007F4F19">
        <w:rPr>
          <w:rFonts w:cs="Arial"/>
          <w:bCs/>
          <w:szCs w:val="22"/>
        </w:rPr>
        <w:t>Keyence</w:t>
      </w:r>
      <w:proofErr w:type="spellEnd"/>
      <w:r w:rsidRPr="007F4F19">
        <w:rPr>
          <w:rFonts w:cs="Arial"/>
          <w:bCs/>
          <w:szCs w:val="22"/>
        </w:rPr>
        <w:t xml:space="preserve">, </w:t>
      </w:r>
      <w:proofErr w:type="spellStart"/>
      <w:r w:rsidRPr="007F4F19">
        <w:rPr>
          <w:rFonts w:cs="Arial"/>
          <w:bCs/>
          <w:szCs w:val="22"/>
        </w:rPr>
        <w:t>Markforged</w:t>
      </w:r>
      <w:proofErr w:type="spellEnd"/>
      <w:r w:rsidRPr="007F4F19">
        <w:rPr>
          <w:rFonts w:cs="Arial"/>
          <w:bCs/>
          <w:szCs w:val="22"/>
        </w:rPr>
        <w:t xml:space="preserve">, </w:t>
      </w:r>
      <w:proofErr w:type="spellStart"/>
      <w:r w:rsidRPr="007F4F19">
        <w:rPr>
          <w:rFonts w:cs="Arial"/>
          <w:bCs/>
          <w:szCs w:val="22"/>
        </w:rPr>
        <w:t>Materialise</w:t>
      </w:r>
      <w:proofErr w:type="spellEnd"/>
      <w:r w:rsidRPr="007F4F19">
        <w:rPr>
          <w:rFonts w:cs="Arial"/>
          <w:bCs/>
          <w:szCs w:val="22"/>
        </w:rPr>
        <w:t xml:space="preserve">, </w:t>
      </w:r>
      <w:proofErr w:type="spellStart"/>
      <w:r w:rsidRPr="007F4F19">
        <w:rPr>
          <w:rFonts w:cs="Arial"/>
          <w:bCs/>
          <w:szCs w:val="22"/>
        </w:rPr>
        <w:t>Renishaw</w:t>
      </w:r>
      <w:proofErr w:type="spellEnd"/>
      <w:r w:rsidRPr="007F4F19">
        <w:rPr>
          <w:rFonts w:cs="Arial"/>
          <w:bCs/>
          <w:szCs w:val="22"/>
        </w:rPr>
        <w:t xml:space="preserve">, Ricoh, Siemens, </w:t>
      </w:r>
      <w:proofErr w:type="spellStart"/>
      <w:r w:rsidRPr="007F4F19">
        <w:rPr>
          <w:rFonts w:cs="Arial"/>
          <w:bCs/>
          <w:szCs w:val="22"/>
        </w:rPr>
        <w:t>Sisma</w:t>
      </w:r>
      <w:proofErr w:type="spellEnd"/>
      <w:r w:rsidRPr="007F4F19">
        <w:rPr>
          <w:rFonts w:cs="Arial"/>
          <w:bCs/>
          <w:szCs w:val="22"/>
        </w:rPr>
        <w:t xml:space="preserve">, SLM Solutions, </w:t>
      </w:r>
      <w:proofErr w:type="spellStart"/>
      <w:r w:rsidRPr="007F4F19">
        <w:rPr>
          <w:rFonts w:cs="Arial"/>
          <w:bCs/>
          <w:szCs w:val="22"/>
        </w:rPr>
        <w:t>Stratasys</w:t>
      </w:r>
      <w:proofErr w:type="spellEnd"/>
      <w:r w:rsidRPr="007F4F19">
        <w:rPr>
          <w:rFonts w:cs="Arial"/>
          <w:bCs/>
          <w:szCs w:val="22"/>
        </w:rPr>
        <w:t xml:space="preserve">, Trumpf, </w:t>
      </w:r>
      <w:proofErr w:type="spellStart"/>
      <w:r w:rsidRPr="007F4F19">
        <w:rPr>
          <w:rFonts w:cs="Arial"/>
          <w:bCs/>
          <w:szCs w:val="22"/>
        </w:rPr>
        <w:t>Voxeljet</w:t>
      </w:r>
      <w:proofErr w:type="spellEnd"/>
      <w:r w:rsidRPr="007F4F19">
        <w:rPr>
          <w:rFonts w:cs="Arial"/>
          <w:bCs/>
          <w:szCs w:val="22"/>
        </w:rPr>
        <w:t xml:space="preserve">, </w:t>
      </w:r>
      <w:proofErr w:type="spellStart"/>
      <w:r w:rsidRPr="007F4F19">
        <w:rPr>
          <w:rFonts w:cs="Arial"/>
          <w:bCs/>
          <w:szCs w:val="22"/>
        </w:rPr>
        <w:t>XJet</w:t>
      </w:r>
      <w:proofErr w:type="spellEnd"/>
      <w:r w:rsidRPr="007F4F19">
        <w:rPr>
          <w:rFonts w:cs="Arial"/>
          <w:bCs/>
          <w:szCs w:val="22"/>
        </w:rPr>
        <w:t xml:space="preserve"> und Zeiss zeigten noch effizientere Produktionssysteme und eine Vielzahl von Neuheiten. Mit</w:t>
      </w:r>
      <w:r w:rsidRPr="007F4F19">
        <w:rPr>
          <w:rFonts w:cs="Arial"/>
          <w:szCs w:val="22"/>
        </w:rPr>
        <w:t xml:space="preserve"> BASF, </w:t>
      </w:r>
      <w:proofErr w:type="spellStart"/>
      <w:r w:rsidRPr="007F4F19">
        <w:rPr>
          <w:rFonts w:cs="Arial"/>
          <w:szCs w:val="22"/>
        </w:rPr>
        <w:t>Covestro</w:t>
      </w:r>
      <w:proofErr w:type="spellEnd"/>
      <w:r w:rsidRPr="007F4F19">
        <w:rPr>
          <w:rFonts w:cs="Arial"/>
          <w:szCs w:val="22"/>
        </w:rPr>
        <w:t xml:space="preserve">, Evonik, GKN Sinter </w:t>
      </w:r>
      <w:proofErr w:type="spellStart"/>
      <w:r w:rsidRPr="007F4F19">
        <w:rPr>
          <w:rFonts w:cs="Arial"/>
          <w:szCs w:val="22"/>
        </w:rPr>
        <w:t>Metals</w:t>
      </w:r>
      <w:proofErr w:type="spellEnd"/>
      <w:r w:rsidRPr="007F4F19">
        <w:rPr>
          <w:rFonts w:cs="Arial"/>
          <w:szCs w:val="22"/>
        </w:rPr>
        <w:t xml:space="preserve"> Components, Henkel, </w:t>
      </w:r>
      <w:proofErr w:type="spellStart"/>
      <w:r w:rsidRPr="007F4F19">
        <w:rPr>
          <w:rFonts w:cs="Arial"/>
          <w:szCs w:val="22"/>
        </w:rPr>
        <w:t>Höganäs</w:t>
      </w:r>
      <w:proofErr w:type="spellEnd"/>
      <w:r w:rsidRPr="007F4F19">
        <w:rPr>
          <w:rFonts w:cs="Arial"/>
          <w:szCs w:val="22"/>
        </w:rPr>
        <w:t xml:space="preserve">, Linde, Mitsubishi Chemical, Nikon, Oerlikon, </w:t>
      </w:r>
      <w:proofErr w:type="spellStart"/>
      <w:r w:rsidRPr="007F4F19">
        <w:rPr>
          <w:rFonts w:cs="Arial"/>
          <w:szCs w:val="22"/>
        </w:rPr>
        <w:t>Sandvik</w:t>
      </w:r>
      <w:proofErr w:type="spellEnd"/>
      <w:r w:rsidRPr="007F4F19">
        <w:rPr>
          <w:rFonts w:cs="Arial"/>
          <w:szCs w:val="22"/>
        </w:rPr>
        <w:t>, SMS Group und vielen mehr präsentierten zahlreiche international etablierte Unternehmen Innovationen entlang der gesamten Prozesskette. Zu den zahlreichen Weltpremieren und innovativen Entwicklungen zählen unter anderem neue AM-Technologien, neue und verbesserte AM-Systeme, sowie neue Materialien von Holz bis Keramik, Softwarelösungen, Dienstleistungsangebote, Lösungen für die Nachbearbeitung und vieles mehr.</w:t>
      </w:r>
    </w:p>
    <w:p w14:paraId="15C29F91" w14:textId="77777777" w:rsidR="00825758" w:rsidRPr="007F4F19" w:rsidRDefault="00825758" w:rsidP="00825758">
      <w:pPr>
        <w:pStyle w:val="NurText"/>
        <w:spacing w:line="300" w:lineRule="atLeast"/>
        <w:rPr>
          <w:rFonts w:ascii="Arial" w:eastAsia="Times New Roman" w:hAnsi="Arial" w:cs="Arial"/>
          <w:bCs/>
          <w:szCs w:val="22"/>
          <w:lang w:eastAsia="de-DE"/>
        </w:rPr>
      </w:pPr>
    </w:p>
    <w:p w14:paraId="667033EC" w14:textId="5998763E" w:rsidR="00825758" w:rsidRPr="007F4F19" w:rsidRDefault="00825758" w:rsidP="00825758">
      <w:pPr>
        <w:spacing w:line="300" w:lineRule="atLeast"/>
        <w:rPr>
          <w:rFonts w:cs="Arial"/>
          <w:bCs/>
          <w:szCs w:val="22"/>
        </w:rPr>
      </w:pPr>
      <w:r w:rsidRPr="007F4F19">
        <w:rPr>
          <w:rFonts w:cs="Arial"/>
          <w:bCs/>
          <w:szCs w:val="22"/>
        </w:rPr>
        <w:lastRenderedPageBreak/>
        <w:t>„Wir sind stolz, dass wir mit der Formnext wieder das beeindruckende Niveau der Vor-</w:t>
      </w:r>
      <w:r w:rsidR="00715B5F">
        <w:rPr>
          <w:rFonts w:cs="Arial"/>
          <w:bCs/>
          <w:szCs w:val="22"/>
        </w:rPr>
        <w:t>Corona-</w:t>
      </w:r>
      <w:r w:rsidRPr="007F4F19">
        <w:rPr>
          <w:rFonts w:cs="Arial"/>
          <w:bCs/>
          <w:szCs w:val="22"/>
        </w:rPr>
        <w:t xml:space="preserve">Zeit erreicht haben“, so Sascha F. Wenzler, </w:t>
      </w:r>
      <w:proofErr w:type="spellStart"/>
      <w:r w:rsidRPr="007F4F19">
        <w:rPr>
          <w:rFonts w:cs="Arial"/>
          <w:bCs/>
          <w:szCs w:val="22"/>
        </w:rPr>
        <w:t>Vice</w:t>
      </w:r>
      <w:proofErr w:type="spellEnd"/>
      <w:r w:rsidRPr="007F4F19">
        <w:rPr>
          <w:rFonts w:cs="Arial"/>
          <w:bCs/>
          <w:szCs w:val="22"/>
        </w:rPr>
        <w:t xml:space="preserve"> </w:t>
      </w:r>
      <w:proofErr w:type="spellStart"/>
      <w:r w:rsidRPr="007F4F19">
        <w:rPr>
          <w:rFonts w:cs="Arial"/>
          <w:bCs/>
          <w:szCs w:val="22"/>
        </w:rPr>
        <w:t>President</w:t>
      </w:r>
      <w:proofErr w:type="spellEnd"/>
      <w:r w:rsidRPr="007F4F19">
        <w:rPr>
          <w:rFonts w:cs="Arial"/>
          <w:bCs/>
          <w:szCs w:val="22"/>
        </w:rPr>
        <w:t xml:space="preserve"> Formnext beim Veranstalter Mesago Messe Frankfurt GmbH. „Damit stellen wir einmal mehr unter Beweis, wie wichtig die Formnext als weltweit führende Plattform der AM-Welt </w:t>
      </w:r>
      <w:r w:rsidR="00715B5F">
        <w:rPr>
          <w:rFonts w:cs="Arial"/>
          <w:bCs/>
          <w:szCs w:val="22"/>
        </w:rPr>
        <w:t xml:space="preserve">ist </w:t>
      </w:r>
      <w:r w:rsidRPr="007F4F19">
        <w:rPr>
          <w:rFonts w:cs="Arial"/>
          <w:bCs/>
          <w:szCs w:val="22"/>
        </w:rPr>
        <w:t xml:space="preserve">und dass persönliche Begegnungen unerlässlich für die weitere Entwicklung unserer hochinnovativen Branche </w:t>
      </w:r>
      <w:r w:rsidR="00715B5F">
        <w:rPr>
          <w:rFonts w:cs="Arial"/>
          <w:bCs/>
          <w:szCs w:val="22"/>
        </w:rPr>
        <w:t>sind</w:t>
      </w:r>
      <w:r w:rsidRPr="007F4F19">
        <w:rPr>
          <w:rFonts w:cs="Arial"/>
          <w:bCs/>
          <w:szCs w:val="22"/>
        </w:rPr>
        <w:t xml:space="preserve">.“ </w:t>
      </w:r>
    </w:p>
    <w:p w14:paraId="7984D20D" w14:textId="77777777" w:rsidR="00825758" w:rsidRPr="007F4F19" w:rsidRDefault="00825758" w:rsidP="00825758">
      <w:pPr>
        <w:spacing w:line="300" w:lineRule="atLeast"/>
        <w:rPr>
          <w:rFonts w:cs="Arial"/>
          <w:bCs/>
          <w:szCs w:val="22"/>
        </w:rPr>
      </w:pPr>
    </w:p>
    <w:p w14:paraId="777B3D72" w14:textId="77777777" w:rsidR="00825758" w:rsidRPr="007F4F19" w:rsidRDefault="00825758" w:rsidP="00825758">
      <w:pPr>
        <w:spacing w:line="300" w:lineRule="atLeast"/>
        <w:rPr>
          <w:rFonts w:cs="Arial"/>
          <w:bCs/>
          <w:szCs w:val="22"/>
        </w:rPr>
      </w:pPr>
      <w:r w:rsidRPr="007F4F19">
        <w:rPr>
          <w:rFonts w:cs="Arial"/>
          <w:bCs/>
          <w:szCs w:val="22"/>
        </w:rPr>
        <w:t>Von der Entwicklung der Formnext und von den zahlreichen Innovationen der Aussteller zeigten sich die Besucher begeistert.</w:t>
      </w:r>
    </w:p>
    <w:p w14:paraId="3B580102" w14:textId="77777777" w:rsidR="00825758" w:rsidRPr="004A21BA" w:rsidRDefault="00825758" w:rsidP="00825758">
      <w:pPr>
        <w:spacing w:line="300" w:lineRule="atLeast"/>
        <w:rPr>
          <w:rFonts w:cs="Arial"/>
          <w:bCs/>
          <w:szCs w:val="22"/>
        </w:rPr>
      </w:pPr>
    </w:p>
    <w:p w14:paraId="08D92F16" w14:textId="6686E601" w:rsidR="004A21BA" w:rsidRPr="004A21BA" w:rsidRDefault="004A21BA" w:rsidP="004A21BA">
      <w:pPr>
        <w:spacing w:line="300" w:lineRule="atLeast"/>
        <w:rPr>
          <w:rFonts w:cs="Arial"/>
          <w:bCs/>
          <w:szCs w:val="22"/>
        </w:rPr>
      </w:pPr>
      <w:r>
        <w:rPr>
          <w:rFonts w:cs="Arial"/>
          <w:bCs/>
          <w:szCs w:val="22"/>
        </w:rPr>
        <w:t>„Die Möglichkeiten der Additiven Fertigung</w:t>
      </w:r>
      <w:r w:rsidRPr="004A21BA">
        <w:rPr>
          <w:rFonts w:cs="Arial"/>
          <w:bCs/>
          <w:szCs w:val="22"/>
        </w:rPr>
        <w:t xml:space="preserve"> sind grenzenlos und wir müssen dieses Potenzial auf eine Art und Weise freisetzen, die eine nachhaltigere Produktion gewährleistet", sagt Frank Rosengreen Lo</w:t>
      </w:r>
      <w:r>
        <w:rPr>
          <w:rFonts w:cs="Arial"/>
          <w:bCs/>
          <w:szCs w:val="22"/>
        </w:rPr>
        <w:t xml:space="preserve">renzen, CEO des </w:t>
      </w:r>
      <w:proofErr w:type="spellStart"/>
      <w:r>
        <w:rPr>
          <w:rFonts w:cs="Arial"/>
          <w:bCs/>
          <w:szCs w:val="22"/>
        </w:rPr>
        <w:t>Danish</w:t>
      </w:r>
      <w:proofErr w:type="spellEnd"/>
      <w:r>
        <w:rPr>
          <w:rFonts w:cs="Arial"/>
          <w:bCs/>
          <w:szCs w:val="22"/>
        </w:rPr>
        <w:t xml:space="preserve"> AM Hub. „</w:t>
      </w:r>
      <w:r w:rsidRPr="004A21BA">
        <w:rPr>
          <w:rFonts w:cs="Arial"/>
          <w:bCs/>
          <w:szCs w:val="22"/>
        </w:rPr>
        <w:t>Die Formnext als weltweit führend</w:t>
      </w:r>
      <w:r w:rsidR="00CC14FC">
        <w:rPr>
          <w:rFonts w:cs="Arial"/>
          <w:bCs/>
          <w:szCs w:val="22"/>
        </w:rPr>
        <w:t>er Treffpunkt für den Austausch</w:t>
      </w:r>
      <w:r w:rsidRPr="004A21BA">
        <w:rPr>
          <w:rFonts w:cs="Arial"/>
          <w:bCs/>
          <w:szCs w:val="22"/>
        </w:rPr>
        <w:t xml:space="preserve"> und Entwicklung dieser Möglichkeiten zu haben, ist für das AM-Ökosystem, aber auch für die Fertigung als Ganzes von großer Bedeutung." </w:t>
      </w:r>
    </w:p>
    <w:p w14:paraId="7AD6DE77" w14:textId="77777777" w:rsidR="004A21BA" w:rsidRDefault="004A21BA" w:rsidP="00825758">
      <w:pPr>
        <w:spacing w:line="300" w:lineRule="atLeast"/>
        <w:rPr>
          <w:rFonts w:cs="Arial"/>
          <w:i/>
          <w:color w:val="FF0000"/>
          <w:szCs w:val="22"/>
        </w:rPr>
      </w:pPr>
    </w:p>
    <w:p w14:paraId="044E09EF" w14:textId="1C7E8376" w:rsidR="0037030E" w:rsidRPr="0037030E" w:rsidRDefault="0037030E" w:rsidP="0037030E">
      <w:pPr>
        <w:spacing w:line="300" w:lineRule="atLeast"/>
      </w:pPr>
      <w:r>
        <w:t xml:space="preserve">Alex </w:t>
      </w:r>
      <w:proofErr w:type="spellStart"/>
      <w:r>
        <w:t>Kingsbury</w:t>
      </w:r>
      <w:proofErr w:type="spellEnd"/>
      <w:r>
        <w:t xml:space="preserve">, </w:t>
      </w:r>
      <w:proofErr w:type="spellStart"/>
      <w:r>
        <w:t>Industry</w:t>
      </w:r>
      <w:proofErr w:type="spellEnd"/>
      <w:r>
        <w:t xml:space="preserve"> Consultant bei Additive Economics unterstreicht die Relevanz von additiver Fertigung für die industrielle Produktion und ergänzt: „</w:t>
      </w:r>
      <w:r w:rsidRPr="0037030E">
        <w:t>Wenn moderne Hersteller flexibler und reaktionsschneller werden wollen, müssen sie sich zwangsläufig mit fortschrittlichen und neuen Technologien auseinandersetzen. Die additive Fertigung ist eine innovative Technologie, die, wenn sie richtig eingesetzt wird, die Fertigungskapazitäten enorm steigern kann. Die Formnext ist die weltweit führende Veranstaltung zum Thema 3D-Druck, auf der die ganze Bandbreite der Hardware, Software und Materialien für die additive Fertigung vorgestellt wird. Obwohl Sie überall auf der Welt Zugang zur Technologie der additiven Fertigung haben, bleibt die Formnext das Gravitationszentrum, in dem alle Beteiligten des AM-Ökosystems zusammenkommen.“</w:t>
      </w:r>
    </w:p>
    <w:p w14:paraId="034D7CA6" w14:textId="77777777" w:rsidR="0037030E" w:rsidRDefault="0037030E" w:rsidP="00825758">
      <w:pPr>
        <w:spacing w:line="300" w:lineRule="atLeast"/>
        <w:rPr>
          <w:rFonts w:cs="Arial"/>
          <w:b/>
          <w:szCs w:val="22"/>
        </w:rPr>
      </w:pPr>
      <w:bookmarkStart w:id="6" w:name="_Hlk24453666"/>
    </w:p>
    <w:p w14:paraId="61C8C847" w14:textId="77777777" w:rsidR="00825758" w:rsidRPr="007F4F19" w:rsidRDefault="00825758" w:rsidP="00825758">
      <w:pPr>
        <w:spacing w:line="300" w:lineRule="atLeast"/>
        <w:rPr>
          <w:rFonts w:cs="Arial"/>
          <w:b/>
          <w:szCs w:val="22"/>
        </w:rPr>
      </w:pPr>
      <w:r w:rsidRPr="007F4F19">
        <w:rPr>
          <w:rFonts w:cs="Arial"/>
          <w:b/>
          <w:szCs w:val="22"/>
        </w:rPr>
        <w:t>Partnerland Frankreich</w:t>
      </w:r>
    </w:p>
    <w:bookmarkEnd w:id="6"/>
    <w:p w14:paraId="6EB84626" w14:textId="682B0822" w:rsidR="00825758" w:rsidRPr="007F4F19" w:rsidRDefault="00825758" w:rsidP="00825758">
      <w:pPr>
        <w:spacing w:line="300" w:lineRule="atLeast"/>
        <w:rPr>
          <w:rFonts w:cs="Arial"/>
          <w:szCs w:val="22"/>
        </w:rPr>
      </w:pPr>
      <w:r w:rsidRPr="007F4F19">
        <w:rPr>
          <w:rFonts w:cs="Arial"/>
          <w:szCs w:val="22"/>
        </w:rPr>
        <w:t>Das Partnerland Frankreich präsentierte sich auf der Formnext als eines der bedeutendsten Anbieter und Anwender von additiven Fertigungslösu</w:t>
      </w:r>
      <w:r w:rsidR="00A4006F">
        <w:rPr>
          <w:rFonts w:cs="Arial"/>
          <w:szCs w:val="22"/>
        </w:rPr>
        <w:t>ngen. Insgesamt waren mehr als 5</w:t>
      </w:r>
      <w:r w:rsidRPr="007F4F19">
        <w:rPr>
          <w:rFonts w:cs="Arial"/>
          <w:szCs w:val="22"/>
        </w:rPr>
        <w:t xml:space="preserve">0 französische Unternehmen, Verbände und Forschungseinrichtungen auf der Formnext vertreten. Französische AM-Hersteller wie </w:t>
      </w:r>
      <w:proofErr w:type="spellStart"/>
      <w:r w:rsidRPr="007F4F19">
        <w:rPr>
          <w:rFonts w:cs="Arial"/>
          <w:szCs w:val="22"/>
        </w:rPr>
        <w:t>AddUp</w:t>
      </w:r>
      <w:proofErr w:type="spellEnd"/>
      <w:r w:rsidRPr="007F4F19">
        <w:rPr>
          <w:rFonts w:cs="Arial"/>
          <w:szCs w:val="22"/>
        </w:rPr>
        <w:t xml:space="preserve">, </w:t>
      </w:r>
      <w:proofErr w:type="spellStart"/>
      <w:r w:rsidRPr="007F4F19">
        <w:rPr>
          <w:rFonts w:cs="Arial"/>
          <w:szCs w:val="22"/>
        </w:rPr>
        <w:t>Lynxter</w:t>
      </w:r>
      <w:proofErr w:type="spellEnd"/>
      <w:r w:rsidRPr="007F4F19">
        <w:rPr>
          <w:rFonts w:cs="Arial"/>
          <w:szCs w:val="22"/>
        </w:rPr>
        <w:t xml:space="preserve">, Constructions3D, Pollen AM oder VLM </w:t>
      </w:r>
      <w:proofErr w:type="spellStart"/>
      <w:r w:rsidRPr="007F4F19">
        <w:rPr>
          <w:rFonts w:cs="Arial"/>
          <w:szCs w:val="22"/>
        </w:rPr>
        <w:t>Robotics</w:t>
      </w:r>
      <w:proofErr w:type="spellEnd"/>
      <w:r w:rsidRPr="007F4F19">
        <w:rPr>
          <w:rFonts w:cs="Arial"/>
          <w:szCs w:val="22"/>
        </w:rPr>
        <w:t xml:space="preserve"> sowie die Materialhersteller </w:t>
      </w:r>
      <w:proofErr w:type="spellStart"/>
      <w:r w:rsidRPr="007F4F19">
        <w:rPr>
          <w:rFonts w:cs="Arial"/>
          <w:szCs w:val="22"/>
        </w:rPr>
        <w:t>Fabulous</w:t>
      </w:r>
      <w:proofErr w:type="spellEnd"/>
      <w:r w:rsidRPr="007F4F19">
        <w:rPr>
          <w:rFonts w:cs="Arial"/>
          <w:szCs w:val="22"/>
        </w:rPr>
        <w:t xml:space="preserve"> und </w:t>
      </w:r>
      <w:proofErr w:type="spellStart"/>
      <w:r w:rsidRPr="007F4F19">
        <w:rPr>
          <w:rFonts w:cs="Arial"/>
          <w:szCs w:val="22"/>
        </w:rPr>
        <w:t>Constellium</w:t>
      </w:r>
      <w:proofErr w:type="spellEnd"/>
      <w:r w:rsidRPr="007F4F19">
        <w:rPr>
          <w:rFonts w:cs="Arial"/>
          <w:szCs w:val="22"/>
        </w:rPr>
        <w:t xml:space="preserve"> und viele mehr zeigten spannende Neuentwicklungen und ein beeindruckendes additives Know-how. </w:t>
      </w:r>
    </w:p>
    <w:p w14:paraId="2E681166" w14:textId="77777777" w:rsidR="00825758" w:rsidRPr="007F4F19" w:rsidRDefault="00825758" w:rsidP="00825758">
      <w:pPr>
        <w:spacing w:line="300" w:lineRule="atLeast"/>
        <w:rPr>
          <w:rFonts w:cs="Arial"/>
          <w:szCs w:val="22"/>
        </w:rPr>
      </w:pPr>
    </w:p>
    <w:p w14:paraId="6970379D" w14:textId="77777777" w:rsidR="00825758" w:rsidRPr="007F4F19" w:rsidRDefault="00825758" w:rsidP="00825758">
      <w:pPr>
        <w:spacing w:line="300" w:lineRule="atLeast"/>
        <w:rPr>
          <w:rFonts w:cs="Arial"/>
          <w:szCs w:val="22"/>
        </w:rPr>
      </w:pPr>
      <w:r w:rsidRPr="007F4F19">
        <w:rPr>
          <w:rFonts w:cs="Arial"/>
          <w:szCs w:val="22"/>
        </w:rPr>
        <w:t xml:space="preserve">Zudem behandelten die Vorträge von französischen Vertretern auf der AM4U-Bühne am Mittwochnachmittag ein breites Spektrum an Themen von Forschung und Entwicklung über Anwendungen aus den Bereichen Automotive, Luft- und Raumfahrt sowie Sportartikel bis hin zu internationalen Strategien zum flächendeckenden Einsatz von Additiver </w:t>
      </w:r>
      <w:r w:rsidRPr="007F4F19">
        <w:rPr>
          <w:rFonts w:cs="Arial"/>
          <w:szCs w:val="22"/>
        </w:rPr>
        <w:lastRenderedPageBreak/>
        <w:t>Fertigung in Europa.</w:t>
      </w:r>
    </w:p>
    <w:p w14:paraId="11127FC5" w14:textId="77777777" w:rsidR="00825758" w:rsidRPr="007F4F19" w:rsidRDefault="00825758" w:rsidP="00825758">
      <w:pPr>
        <w:spacing w:line="300" w:lineRule="atLeast"/>
        <w:rPr>
          <w:rFonts w:cs="Arial"/>
          <w:szCs w:val="22"/>
        </w:rPr>
      </w:pPr>
    </w:p>
    <w:p w14:paraId="0DBC541A" w14:textId="77777777" w:rsidR="00825758" w:rsidRPr="007F4F19" w:rsidRDefault="00825758" w:rsidP="00825758">
      <w:pPr>
        <w:spacing w:line="300" w:lineRule="atLeast"/>
        <w:rPr>
          <w:rFonts w:cs="Arial"/>
          <w:szCs w:val="22"/>
        </w:rPr>
      </w:pPr>
      <w:r w:rsidRPr="007F4F19">
        <w:rPr>
          <w:rFonts w:cs="Arial"/>
          <w:b/>
          <w:iCs/>
          <w:szCs w:val="22"/>
        </w:rPr>
        <w:t>Umfangreiches und vielfältiges Rahmenprogramm</w:t>
      </w:r>
      <w:r w:rsidRPr="007F4F19">
        <w:rPr>
          <w:rFonts w:cs="Arial"/>
          <w:b/>
          <w:iCs/>
          <w:szCs w:val="22"/>
        </w:rPr>
        <w:br/>
      </w:r>
      <w:r w:rsidRPr="007F4F19">
        <w:rPr>
          <w:rFonts w:cs="Arial"/>
          <w:szCs w:val="22"/>
        </w:rPr>
        <w:t xml:space="preserve">Das Rahmenprogramm der Formnext 2022 war so umfangreich und vielfältig wie nie zuvor und führte die Besucher von der Welt der innovativen Startups über den 3D-Druck von Häusern bis zu innovativen Anwendungen in der Medizintechnik. </w:t>
      </w:r>
    </w:p>
    <w:p w14:paraId="0CF33161" w14:textId="77777777" w:rsidR="00825758" w:rsidRPr="007F4F19" w:rsidRDefault="00825758" w:rsidP="00825758">
      <w:pPr>
        <w:spacing w:line="300" w:lineRule="atLeast"/>
        <w:rPr>
          <w:rFonts w:cs="Arial"/>
          <w:szCs w:val="22"/>
        </w:rPr>
      </w:pPr>
    </w:p>
    <w:p w14:paraId="68BA1819" w14:textId="77777777" w:rsidR="00825758" w:rsidRPr="007F4F19" w:rsidRDefault="00825758" w:rsidP="00825758">
      <w:pPr>
        <w:spacing w:line="300" w:lineRule="atLeast"/>
        <w:rPr>
          <w:rFonts w:cs="Arial"/>
          <w:szCs w:val="22"/>
        </w:rPr>
      </w:pPr>
      <w:r w:rsidRPr="007F4F19">
        <w:rPr>
          <w:rFonts w:cs="Arial"/>
          <w:szCs w:val="22"/>
        </w:rPr>
        <w:t>Wiederkehrende Themen umfassten die Implementierung dezentraler additiver Produktion, die Förderung nachhaltiger Fertigungskonzepte sowie die gesteigerten Reifheitsgrad des Additive Manufacturing im industriellen Umfeld.</w:t>
      </w:r>
    </w:p>
    <w:p w14:paraId="463B6A52" w14:textId="77777777" w:rsidR="00825758" w:rsidRPr="007F4F19" w:rsidRDefault="00825758" w:rsidP="00825758">
      <w:pPr>
        <w:spacing w:line="300" w:lineRule="atLeast"/>
        <w:rPr>
          <w:rFonts w:cs="Arial"/>
          <w:szCs w:val="22"/>
        </w:rPr>
      </w:pPr>
    </w:p>
    <w:p w14:paraId="706AB390" w14:textId="48FD0C8D" w:rsidR="00825758" w:rsidRPr="007F4F19" w:rsidRDefault="00825758" w:rsidP="00825758">
      <w:pPr>
        <w:spacing w:line="300" w:lineRule="atLeast"/>
        <w:rPr>
          <w:rFonts w:cs="Arial"/>
          <w:color w:val="000000"/>
          <w:szCs w:val="22"/>
        </w:rPr>
      </w:pPr>
      <w:r w:rsidRPr="007F4F19">
        <w:rPr>
          <w:rFonts w:cs="Arial"/>
          <w:szCs w:val="22"/>
        </w:rPr>
        <w:t xml:space="preserve">Das Feld 3D-Druck in der Architektur und im Bauwesen beleuchtete eindrucksvoll die Sonderschau BE-AM | </w:t>
      </w:r>
      <w:proofErr w:type="spellStart"/>
      <w:r w:rsidRPr="007F4F19">
        <w:rPr>
          <w:rFonts w:cs="Arial"/>
          <w:szCs w:val="22"/>
        </w:rPr>
        <w:t>Built</w:t>
      </w:r>
      <w:proofErr w:type="spellEnd"/>
      <w:r w:rsidRPr="007F4F19">
        <w:rPr>
          <w:rFonts w:cs="Arial"/>
          <w:szCs w:val="22"/>
        </w:rPr>
        <w:t xml:space="preserve"> Environment Additive Manufacturing sowie das entsprechende Symposium. Die Sonderschau der Arbeitsgemeinschaft Additive Manufacturing im VDMA zeigte Anwendungen und Entwicklungen rund um den industriellen 3D-Druck für Werkzeuge, Maschinenkomponenten, Prototypen und vieles mehr. </w:t>
      </w:r>
    </w:p>
    <w:p w14:paraId="48778B1B" w14:textId="77777777" w:rsidR="00825758" w:rsidRPr="007F4F19" w:rsidRDefault="00825758" w:rsidP="00825758">
      <w:pPr>
        <w:spacing w:line="300" w:lineRule="atLeast"/>
        <w:rPr>
          <w:rFonts w:cs="Arial"/>
          <w:szCs w:val="22"/>
        </w:rPr>
      </w:pPr>
    </w:p>
    <w:p w14:paraId="2D2064F3" w14:textId="77777777" w:rsidR="00825758" w:rsidRPr="007F4F19" w:rsidRDefault="00825758" w:rsidP="00825758">
      <w:pPr>
        <w:spacing w:line="300" w:lineRule="atLeast"/>
        <w:rPr>
          <w:rFonts w:cs="Arial"/>
          <w:szCs w:val="22"/>
        </w:rPr>
      </w:pPr>
      <w:r w:rsidRPr="007F4F19">
        <w:rPr>
          <w:rFonts w:cs="Arial"/>
          <w:szCs w:val="22"/>
        </w:rPr>
        <w:t xml:space="preserve">Bereits zum achten Mal hat die internationale </w:t>
      </w:r>
      <w:r w:rsidRPr="007F4F19">
        <w:rPr>
          <w:rFonts w:cs="Arial"/>
          <w:bCs/>
          <w:szCs w:val="22"/>
        </w:rPr>
        <w:t xml:space="preserve">Formnext Start-up Challenge junge Unternehmen aus der Welt der additiven Fertigung für ihre innovativen Geschäftsideen und technischen Entwicklungen ausgezeichnet. Ein echter Besuchermagnet war wieder einmal </w:t>
      </w:r>
      <w:proofErr w:type="gramStart"/>
      <w:r w:rsidRPr="007F4F19">
        <w:rPr>
          <w:rFonts w:cs="Arial"/>
          <w:bCs/>
          <w:szCs w:val="22"/>
        </w:rPr>
        <w:t>das</w:t>
      </w:r>
      <w:proofErr w:type="gramEnd"/>
      <w:r w:rsidRPr="007F4F19">
        <w:rPr>
          <w:rFonts w:cs="Arial"/>
          <w:bCs/>
          <w:szCs w:val="22"/>
        </w:rPr>
        <w:t xml:space="preserve"> </w:t>
      </w:r>
      <w:proofErr w:type="spellStart"/>
      <w:r w:rsidRPr="007F4F19">
        <w:rPr>
          <w:rFonts w:cs="Arial"/>
          <w:bCs/>
          <w:szCs w:val="22"/>
        </w:rPr>
        <w:t>Pitchnext</w:t>
      </w:r>
      <w:proofErr w:type="spellEnd"/>
      <w:r w:rsidRPr="007F4F19">
        <w:rPr>
          <w:rFonts w:cs="Arial"/>
          <w:bCs/>
          <w:szCs w:val="22"/>
        </w:rPr>
        <w:t>-Event</w:t>
      </w:r>
      <w:r w:rsidRPr="007F4F19">
        <w:rPr>
          <w:rFonts w:cs="Arial"/>
          <w:szCs w:val="22"/>
        </w:rPr>
        <w:t xml:space="preserve">, bei dem Start-ups um Investoren warben. Sein 10. Jubiläum feierte der Ideenwettbewerb </w:t>
      </w:r>
      <w:proofErr w:type="spellStart"/>
      <w:r w:rsidRPr="007F4F19">
        <w:rPr>
          <w:rFonts w:cs="Arial"/>
          <w:szCs w:val="22"/>
        </w:rPr>
        <w:t>purmundus</w:t>
      </w:r>
      <w:proofErr w:type="spellEnd"/>
      <w:r w:rsidRPr="007F4F19">
        <w:rPr>
          <w:rFonts w:cs="Arial"/>
          <w:szCs w:val="22"/>
        </w:rPr>
        <w:t xml:space="preserve"> </w:t>
      </w:r>
      <w:proofErr w:type="spellStart"/>
      <w:r w:rsidRPr="007F4F19">
        <w:rPr>
          <w:rFonts w:cs="Arial"/>
          <w:szCs w:val="22"/>
        </w:rPr>
        <w:t>challenge</w:t>
      </w:r>
      <w:proofErr w:type="spellEnd"/>
      <w:r w:rsidRPr="007F4F19">
        <w:rPr>
          <w:rFonts w:cs="Arial"/>
          <w:szCs w:val="22"/>
        </w:rPr>
        <w:t xml:space="preserve"> mit einem festlichen Empfang und einer Sonderschau „Best </w:t>
      </w:r>
      <w:proofErr w:type="spellStart"/>
      <w:r w:rsidRPr="007F4F19">
        <w:rPr>
          <w:rFonts w:cs="Arial"/>
          <w:szCs w:val="22"/>
        </w:rPr>
        <w:t>of</w:t>
      </w:r>
      <w:proofErr w:type="spellEnd"/>
      <w:r w:rsidRPr="007F4F19">
        <w:rPr>
          <w:rFonts w:cs="Arial"/>
          <w:szCs w:val="22"/>
        </w:rPr>
        <w:t xml:space="preserve"> 10 </w:t>
      </w:r>
      <w:proofErr w:type="spellStart"/>
      <w:r w:rsidRPr="007F4F19">
        <w:rPr>
          <w:rFonts w:cs="Arial"/>
          <w:szCs w:val="22"/>
        </w:rPr>
        <w:t>Years</w:t>
      </w:r>
      <w:proofErr w:type="spellEnd"/>
      <w:r w:rsidRPr="007F4F19">
        <w:rPr>
          <w:rFonts w:cs="Arial"/>
          <w:szCs w:val="22"/>
        </w:rPr>
        <w:t>“.</w:t>
      </w:r>
    </w:p>
    <w:p w14:paraId="4ECD8575" w14:textId="77777777" w:rsidR="00825758" w:rsidRPr="007F4F19" w:rsidRDefault="00825758" w:rsidP="00825758">
      <w:pPr>
        <w:spacing w:line="300" w:lineRule="atLeast"/>
        <w:rPr>
          <w:rFonts w:cs="Arial"/>
          <w:szCs w:val="22"/>
        </w:rPr>
      </w:pPr>
    </w:p>
    <w:p w14:paraId="3D85C8C6" w14:textId="77777777" w:rsidR="00825758" w:rsidRPr="007F4F19" w:rsidRDefault="00825758" w:rsidP="00825758">
      <w:pPr>
        <w:spacing w:line="300" w:lineRule="atLeast"/>
        <w:rPr>
          <w:rFonts w:cs="Arial"/>
          <w:bCs/>
          <w:szCs w:val="22"/>
        </w:rPr>
      </w:pPr>
      <w:r w:rsidRPr="007F4F19">
        <w:rPr>
          <w:rFonts w:cs="Arial"/>
          <w:bCs/>
          <w:szCs w:val="22"/>
        </w:rPr>
        <w:t xml:space="preserve">Auch die Discover3Dprinting-Seminare waren an allen Messetagen eine attraktive Adresse vor allem für Einsteiger in die Additive Fertigung. Diese werden </w:t>
      </w:r>
      <w:r w:rsidRPr="007F4F19">
        <w:rPr>
          <w:rFonts w:cs="Arial"/>
          <w:szCs w:val="22"/>
        </w:rPr>
        <w:t xml:space="preserve">im gesamten Jahresverlauf 2023 an verschiedenen Orten fortgeführt. </w:t>
      </w:r>
      <w:r w:rsidRPr="007F4F19">
        <w:rPr>
          <w:rFonts w:cs="Arial"/>
          <w:bCs/>
          <w:szCs w:val="22"/>
        </w:rPr>
        <w:t xml:space="preserve">Viele spannende Anwendungen und einen Blick in die Zukunft der Additiven Fertigung konnten zudem die Teilnehmer der TCT Conference @ Formnext erleben und diskutieren. Bereits am 14.11. beschäftigte sich das ASTM Standards Forum mit der Bedeutung und Weiterentwicklung von Standards und Normung für den 3D-Druck. Ebenso am 14.11. feierte die neue Veranstaltung „Wohlers Report LIVE at Formnext 2022“ ihre Premiere im Umfeld der Formnext 2022.  </w:t>
      </w:r>
    </w:p>
    <w:p w14:paraId="507423A7" w14:textId="77777777" w:rsidR="00825758" w:rsidRPr="007F4F19" w:rsidRDefault="00825758" w:rsidP="00825758">
      <w:pPr>
        <w:spacing w:line="300" w:lineRule="atLeast"/>
        <w:jc w:val="both"/>
        <w:rPr>
          <w:rFonts w:cs="Arial"/>
          <w:szCs w:val="22"/>
        </w:rPr>
      </w:pPr>
    </w:p>
    <w:p w14:paraId="1288A1B3" w14:textId="77777777" w:rsidR="00825758" w:rsidRPr="007F4F19" w:rsidRDefault="00825758" w:rsidP="00825758">
      <w:pPr>
        <w:spacing w:line="300" w:lineRule="atLeast"/>
        <w:rPr>
          <w:rFonts w:cs="Arial"/>
          <w:b/>
          <w:bCs/>
          <w:szCs w:val="22"/>
        </w:rPr>
      </w:pPr>
      <w:r w:rsidRPr="007F4F19">
        <w:rPr>
          <w:rFonts w:cs="Arial"/>
          <w:b/>
          <w:bCs/>
          <w:szCs w:val="22"/>
        </w:rPr>
        <w:t>Hohe Internationalität</w:t>
      </w:r>
    </w:p>
    <w:p w14:paraId="3FDE17CA" w14:textId="23DA3891" w:rsidR="00A22396" w:rsidRDefault="002E4068" w:rsidP="00825758">
      <w:pPr>
        <w:spacing w:line="300" w:lineRule="atLeast"/>
        <w:rPr>
          <w:rFonts w:cs="Arial"/>
          <w:bCs/>
          <w:szCs w:val="22"/>
        </w:rPr>
      </w:pPr>
      <w:r>
        <w:rPr>
          <w:rFonts w:cs="Arial"/>
          <w:bCs/>
          <w:szCs w:val="22"/>
        </w:rPr>
        <w:t xml:space="preserve">Mit Besuchern aus 96 </w:t>
      </w:r>
      <w:r w:rsidR="00825758" w:rsidRPr="007F4F19">
        <w:rPr>
          <w:rFonts w:cs="Arial"/>
          <w:bCs/>
          <w:szCs w:val="22"/>
        </w:rPr>
        <w:t>Nationen und einem außergewöhnlichen A</w:t>
      </w:r>
      <w:r>
        <w:rPr>
          <w:rFonts w:cs="Arial"/>
          <w:bCs/>
          <w:szCs w:val="22"/>
        </w:rPr>
        <w:t>nteil internationaler Besucher (51</w:t>
      </w:r>
      <w:r w:rsidR="00716E63">
        <w:rPr>
          <w:rFonts w:cs="Arial"/>
          <w:bCs/>
          <w:szCs w:val="22"/>
        </w:rPr>
        <w:t xml:space="preserve"> %</w:t>
      </w:r>
      <w:r w:rsidR="00825758" w:rsidRPr="007F4F19">
        <w:rPr>
          <w:rFonts w:cs="Arial"/>
          <w:bCs/>
          <w:szCs w:val="22"/>
        </w:rPr>
        <w:t>) und Aussteller (</w:t>
      </w:r>
      <w:r>
        <w:rPr>
          <w:rFonts w:cs="Arial"/>
          <w:bCs/>
          <w:szCs w:val="22"/>
        </w:rPr>
        <w:t>58</w:t>
      </w:r>
      <w:r w:rsidR="00716E63">
        <w:rPr>
          <w:rFonts w:cs="Arial"/>
          <w:bCs/>
          <w:szCs w:val="22"/>
        </w:rPr>
        <w:t xml:space="preserve"> %</w:t>
      </w:r>
      <w:r w:rsidR="00825758" w:rsidRPr="007F4F19">
        <w:rPr>
          <w:rFonts w:cs="Arial"/>
          <w:bCs/>
          <w:szCs w:val="22"/>
        </w:rPr>
        <w:t xml:space="preserve">) hat die Formnext ihre weltweit führende Position als Leitmesse der Additiven Fertigung und der modernen industriellen Produktion erneut unter Beweis gestellt. </w:t>
      </w:r>
    </w:p>
    <w:p w14:paraId="22E04EF9" w14:textId="77777777" w:rsidR="00A22396" w:rsidRDefault="00A22396" w:rsidP="00825758">
      <w:pPr>
        <w:spacing w:line="300" w:lineRule="atLeast"/>
        <w:rPr>
          <w:rFonts w:cs="Arial"/>
          <w:bCs/>
          <w:szCs w:val="22"/>
        </w:rPr>
      </w:pPr>
    </w:p>
    <w:p w14:paraId="1EB01650" w14:textId="46436757" w:rsidR="00825758" w:rsidRPr="007F4F19" w:rsidRDefault="00825758" w:rsidP="00825758">
      <w:pPr>
        <w:spacing w:line="300" w:lineRule="atLeast"/>
        <w:rPr>
          <w:rFonts w:cs="Arial"/>
          <w:bCs/>
          <w:szCs w:val="22"/>
        </w:rPr>
      </w:pPr>
      <w:r w:rsidRPr="007F4F19">
        <w:rPr>
          <w:rFonts w:cs="Arial"/>
          <w:bCs/>
          <w:szCs w:val="22"/>
        </w:rPr>
        <w:t>Die beeindruckende Besucherfrequenz und die hohe Qualität der Gespräche wurden auch von den Ausstellern gelobt:</w:t>
      </w:r>
    </w:p>
    <w:p w14:paraId="6454BD13" w14:textId="77777777" w:rsidR="00825758" w:rsidRDefault="00825758" w:rsidP="00825758">
      <w:pPr>
        <w:spacing w:line="300" w:lineRule="atLeast"/>
        <w:rPr>
          <w:rFonts w:cs="Arial"/>
          <w:szCs w:val="22"/>
        </w:rPr>
      </w:pPr>
    </w:p>
    <w:p w14:paraId="371208E6" w14:textId="1FC37C13" w:rsidR="008B57C9" w:rsidRPr="008B57C9" w:rsidRDefault="008B57C9" w:rsidP="008B57C9">
      <w:pPr>
        <w:pStyle w:val="NurText"/>
        <w:spacing w:line="300" w:lineRule="atLeast"/>
        <w:rPr>
          <w:rFonts w:ascii="Arial" w:eastAsia="Times New Roman" w:hAnsi="Arial" w:cs="Arial"/>
          <w:color w:val="000000"/>
          <w:szCs w:val="22"/>
          <w:lang w:eastAsia="de-DE"/>
        </w:rPr>
      </w:pPr>
      <w:r w:rsidRPr="008B57C9">
        <w:rPr>
          <w:rFonts w:ascii="Arial" w:eastAsia="Times New Roman" w:hAnsi="Arial" w:cs="Arial"/>
          <w:color w:val="000000"/>
          <w:szCs w:val="22"/>
          <w:lang w:eastAsia="de-DE"/>
        </w:rPr>
        <w:lastRenderedPageBreak/>
        <w:t>„Die Formnext ist immer wieder ein Ideenpool, wo man sich gegenseitig beflügelt. Wir hatten eine Vielzahl an Leads, sehr qualifizierte Besucher mit konkreten Projekten und gehen mit ebenso konkreten Aufträgen nach Hause.“</w:t>
      </w:r>
      <w:r w:rsidR="00C11924">
        <w:rPr>
          <w:rFonts w:ascii="Arial" w:eastAsia="Times New Roman" w:hAnsi="Arial" w:cs="Arial"/>
          <w:color w:val="000000"/>
          <w:szCs w:val="22"/>
          <w:lang w:eastAsia="de-DE"/>
        </w:rPr>
        <w:t xml:space="preserve">, so </w:t>
      </w:r>
      <w:r w:rsidRPr="008B57C9">
        <w:rPr>
          <w:rFonts w:ascii="Arial" w:eastAsia="Times New Roman" w:hAnsi="Arial" w:cs="Arial"/>
          <w:color w:val="000000"/>
          <w:szCs w:val="22"/>
          <w:lang w:eastAsia="de-DE"/>
        </w:rPr>
        <w:t xml:space="preserve">Johannes </w:t>
      </w:r>
      <w:proofErr w:type="spellStart"/>
      <w:r w:rsidRPr="008B57C9">
        <w:rPr>
          <w:rFonts w:ascii="Arial" w:eastAsia="Times New Roman" w:hAnsi="Arial" w:cs="Arial"/>
          <w:color w:val="000000"/>
          <w:szCs w:val="22"/>
          <w:lang w:eastAsia="de-DE"/>
        </w:rPr>
        <w:t>Matheis</w:t>
      </w:r>
      <w:proofErr w:type="spellEnd"/>
      <w:r w:rsidRPr="008B57C9">
        <w:rPr>
          <w:rFonts w:ascii="Arial" w:eastAsia="Times New Roman" w:hAnsi="Arial" w:cs="Arial"/>
          <w:color w:val="000000"/>
          <w:szCs w:val="22"/>
          <w:lang w:eastAsia="de-DE"/>
        </w:rPr>
        <w:t xml:space="preserve">, Geschäftsführer, </w:t>
      </w:r>
      <w:proofErr w:type="spellStart"/>
      <w:r w:rsidRPr="008B57C9">
        <w:rPr>
          <w:rFonts w:ascii="Arial" w:eastAsia="Times New Roman" w:hAnsi="Arial" w:cs="Arial"/>
          <w:color w:val="000000"/>
          <w:szCs w:val="22"/>
          <w:lang w:eastAsia="de-DE"/>
        </w:rPr>
        <w:t>Murtfeldt</w:t>
      </w:r>
      <w:proofErr w:type="spellEnd"/>
      <w:r w:rsidRPr="008B57C9">
        <w:rPr>
          <w:rFonts w:ascii="Arial" w:eastAsia="Times New Roman" w:hAnsi="Arial" w:cs="Arial"/>
          <w:color w:val="000000"/>
          <w:szCs w:val="22"/>
          <w:lang w:eastAsia="de-DE"/>
        </w:rPr>
        <w:t xml:space="preserve"> Additive Solutions GmbH</w:t>
      </w:r>
      <w:r w:rsidR="00C11924">
        <w:rPr>
          <w:rFonts w:ascii="Arial" w:eastAsia="Times New Roman" w:hAnsi="Arial" w:cs="Arial"/>
          <w:color w:val="000000"/>
          <w:szCs w:val="22"/>
          <w:lang w:eastAsia="de-DE"/>
        </w:rPr>
        <w:t>.</w:t>
      </w:r>
    </w:p>
    <w:p w14:paraId="49EC3187" w14:textId="77777777" w:rsidR="008B57C9" w:rsidRPr="008B57C9" w:rsidRDefault="008B57C9" w:rsidP="008B57C9">
      <w:pPr>
        <w:spacing w:line="300" w:lineRule="atLeast"/>
        <w:rPr>
          <w:rFonts w:cs="Arial"/>
          <w:color w:val="000000"/>
          <w:szCs w:val="22"/>
        </w:rPr>
      </w:pPr>
    </w:p>
    <w:p w14:paraId="1736F49C" w14:textId="2AA082D4" w:rsidR="00F85B0F" w:rsidRPr="00F85B0F" w:rsidRDefault="00C11924" w:rsidP="00F85B0F">
      <w:pPr>
        <w:spacing w:line="300" w:lineRule="atLeast"/>
        <w:rPr>
          <w:rFonts w:cs="Arial"/>
          <w:color w:val="000000"/>
          <w:szCs w:val="22"/>
        </w:rPr>
      </w:pPr>
      <w:r>
        <w:rPr>
          <w:rFonts w:cs="Arial"/>
          <w:color w:val="000000"/>
          <w:szCs w:val="22"/>
        </w:rPr>
        <w:t xml:space="preserve">Auch </w:t>
      </w:r>
      <w:r w:rsidRPr="008B57C9">
        <w:rPr>
          <w:rFonts w:cs="Arial"/>
          <w:color w:val="000000"/>
          <w:szCs w:val="22"/>
        </w:rPr>
        <w:t>Andreas Rudolf, MDM Ad</w:t>
      </w:r>
      <w:r>
        <w:rPr>
          <w:rFonts w:cs="Arial"/>
          <w:color w:val="000000"/>
          <w:szCs w:val="22"/>
        </w:rPr>
        <w:t xml:space="preserve">ditive Manufacturing bei </w:t>
      </w:r>
      <w:proofErr w:type="spellStart"/>
      <w:r>
        <w:rPr>
          <w:rFonts w:cs="Arial"/>
          <w:color w:val="000000"/>
          <w:szCs w:val="22"/>
        </w:rPr>
        <w:t>nLight</w:t>
      </w:r>
      <w:proofErr w:type="spellEnd"/>
      <w:r>
        <w:rPr>
          <w:rFonts w:cs="Arial"/>
          <w:color w:val="000000"/>
          <w:szCs w:val="22"/>
        </w:rPr>
        <w:t xml:space="preserve"> </w:t>
      </w:r>
      <w:r w:rsidR="00F85B0F">
        <w:rPr>
          <w:rFonts w:cs="Arial"/>
          <w:color w:val="000000"/>
          <w:szCs w:val="22"/>
        </w:rPr>
        <w:t>zeigt sich begeistert: „</w:t>
      </w:r>
      <w:r w:rsidR="00F85B0F" w:rsidRPr="00F85B0F">
        <w:rPr>
          <w:rFonts w:cs="Arial"/>
          <w:color w:val="000000"/>
          <w:szCs w:val="22"/>
        </w:rPr>
        <w:t>Wenn man eine Messe zum Thema Additive Fertigung besuchen will, dann ist es diese. An der Formnext führt kein Weg vorbei. Alle unsere Zielgruppen unter anderem aus den Bereichen Automotive, Aerospace, Medical und Lohnfertiger waren mit bestem Personal vor Ort - neben den OEMs vor allem auch Endanwender, die für uns sonst nur schwer zu erreichen sind.</w:t>
      </w:r>
      <w:r w:rsidR="00F85B0F">
        <w:rPr>
          <w:rFonts w:cs="Arial"/>
          <w:color w:val="000000"/>
          <w:szCs w:val="22"/>
        </w:rPr>
        <w:t>“</w:t>
      </w:r>
    </w:p>
    <w:p w14:paraId="661920C3" w14:textId="77777777" w:rsidR="008B57C9" w:rsidRDefault="008B57C9" w:rsidP="008B57C9">
      <w:pPr>
        <w:spacing w:line="300" w:lineRule="atLeast"/>
        <w:rPr>
          <w:rFonts w:cs="Arial"/>
          <w:color w:val="000000"/>
          <w:szCs w:val="22"/>
        </w:rPr>
      </w:pPr>
    </w:p>
    <w:p w14:paraId="0EAA4B5F" w14:textId="79C87E0A" w:rsidR="00DD4BDA" w:rsidRDefault="00DD4BDA" w:rsidP="00DD4BDA">
      <w:pPr>
        <w:spacing w:line="300" w:lineRule="exact"/>
        <w:rPr>
          <w:rFonts w:cs="Arial"/>
          <w:color w:val="000000"/>
        </w:rPr>
      </w:pPr>
      <w:r>
        <w:rPr>
          <w:rFonts w:cs="Arial"/>
          <w:color w:val="000000"/>
        </w:rPr>
        <w:t xml:space="preserve">Desktop </w:t>
      </w:r>
      <w:proofErr w:type="spellStart"/>
      <w:r>
        <w:rPr>
          <w:rFonts w:cs="Arial"/>
          <w:color w:val="000000"/>
        </w:rPr>
        <w:t>Metal</w:t>
      </w:r>
      <w:proofErr w:type="spellEnd"/>
      <w:r>
        <w:rPr>
          <w:rFonts w:cs="Arial"/>
          <w:color w:val="000000"/>
        </w:rPr>
        <w:t xml:space="preserve"> hat erstmalig auf einem europäischen Messestand ein Firmenportfolio von neun Unternehmen vereint: „Wir haben ein sehr internationales Publikum mit sehr vielen neuen Kontakten erreicht. Die Standbesucher, unter anderem Vertreter aus der Öl- und Gasindustrie, von OEMs aus der Automotive-Branche sowie von Gießereien, waren vorinformiert und kamen mit konkreten Projekten und Budgets zu uns. Es kam zu Geschäftsabschlüssen sowohl für unsere Sand-, Polymer- sowie Metallanlagen.”, berichtet </w:t>
      </w:r>
      <w:proofErr w:type="spellStart"/>
      <w:r>
        <w:rPr>
          <w:rFonts w:cs="Arial"/>
          <w:color w:val="000000"/>
        </w:rPr>
        <w:t>Guersel</w:t>
      </w:r>
      <w:proofErr w:type="spellEnd"/>
      <w:r>
        <w:rPr>
          <w:rFonts w:cs="Arial"/>
          <w:color w:val="000000"/>
        </w:rPr>
        <w:t xml:space="preserve"> </w:t>
      </w:r>
      <w:proofErr w:type="spellStart"/>
      <w:r>
        <w:rPr>
          <w:rFonts w:cs="Arial"/>
          <w:color w:val="000000"/>
        </w:rPr>
        <w:t>Demircali</w:t>
      </w:r>
      <w:proofErr w:type="spellEnd"/>
      <w:r>
        <w:rPr>
          <w:rFonts w:cs="Arial"/>
          <w:color w:val="000000"/>
        </w:rPr>
        <w:t xml:space="preserve">, </w:t>
      </w:r>
      <w:proofErr w:type="spellStart"/>
      <w:r>
        <w:rPr>
          <w:rFonts w:cs="Arial"/>
          <w:color w:val="000000"/>
        </w:rPr>
        <w:t>Vice</w:t>
      </w:r>
      <w:proofErr w:type="spellEnd"/>
      <w:r>
        <w:rPr>
          <w:rFonts w:cs="Arial"/>
          <w:color w:val="000000"/>
        </w:rPr>
        <w:t xml:space="preserve"> </w:t>
      </w:r>
      <w:proofErr w:type="spellStart"/>
      <w:r>
        <w:rPr>
          <w:rFonts w:cs="Arial"/>
          <w:color w:val="000000"/>
        </w:rPr>
        <w:t>President</w:t>
      </w:r>
      <w:proofErr w:type="spellEnd"/>
      <w:r>
        <w:rPr>
          <w:rFonts w:cs="Arial"/>
          <w:color w:val="000000"/>
        </w:rPr>
        <w:t xml:space="preserve"> EMEA </w:t>
      </w:r>
      <w:proofErr w:type="spellStart"/>
      <w:r>
        <w:rPr>
          <w:rFonts w:cs="Arial"/>
          <w:color w:val="000000"/>
        </w:rPr>
        <w:t>Sales</w:t>
      </w:r>
      <w:proofErr w:type="spellEnd"/>
      <w:r>
        <w:rPr>
          <w:rFonts w:cs="Arial"/>
          <w:color w:val="000000"/>
        </w:rPr>
        <w:t xml:space="preserve"> Channel, Desktop </w:t>
      </w:r>
      <w:proofErr w:type="spellStart"/>
      <w:r>
        <w:rPr>
          <w:rFonts w:cs="Arial"/>
          <w:color w:val="000000"/>
        </w:rPr>
        <w:t>Metal</w:t>
      </w:r>
      <w:proofErr w:type="spellEnd"/>
      <w:r>
        <w:rPr>
          <w:rFonts w:cs="Arial"/>
          <w:color w:val="000000"/>
        </w:rPr>
        <w:t>.</w:t>
      </w:r>
    </w:p>
    <w:p w14:paraId="54F3FDDD" w14:textId="77777777" w:rsidR="00825758" w:rsidRPr="007F4F19" w:rsidRDefault="00825758" w:rsidP="00825758">
      <w:pPr>
        <w:spacing w:line="300" w:lineRule="atLeast"/>
        <w:rPr>
          <w:rFonts w:cs="Arial"/>
          <w:b/>
          <w:color w:val="0070C0"/>
          <w:szCs w:val="22"/>
        </w:rPr>
      </w:pPr>
    </w:p>
    <w:p w14:paraId="5392C65C" w14:textId="77777777" w:rsidR="00825758" w:rsidRPr="007F4F19" w:rsidRDefault="00825758" w:rsidP="00825758">
      <w:pPr>
        <w:spacing w:line="300" w:lineRule="atLeast"/>
        <w:rPr>
          <w:rFonts w:cs="Arial"/>
          <w:color w:val="000000"/>
          <w:szCs w:val="22"/>
        </w:rPr>
      </w:pPr>
      <w:r w:rsidRPr="007F4F19">
        <w:rPr>
          <w:rFonts w:cs="Arial"/>
          <w:color w:val="000000"/>
          <w:szCs w:val="22"/>
        </w:rPr>
        <w:t>Sämtliche Inhalte der AM4U-Bühne sowie Eindrücke, Stimmen und vieles mehr von der Formnext sind auch im Nachgang auf Formnext.TV on Demand verfügbar. Ebenso bleibt die Formnext mit AM4U das ganze Jahr ein innovativer Thementreiber rund um die Additive Fertigung, unter anderem mit dem AM Directory, Formnext.TV, dem Formnext Magazin, dem AM Field Guide, und vielem mehr.</w:t>
      </w:r>
    </w:p>
    <w:p w14:paraId="40D08CC4" w14:textId="77777777" w:rsidR="00825758" w:rsidRPr="007F4F19" w:rsidRDefault="00825758" w:rsidP="00825758">
      <w:pPr>
        <w:spacing w:line="300" w:lineRule="atLeast"/>
        <w:rPr>
          <w:rFonts w:cs="Arial"/>
          <w:color w:val="000000"/>
          <w:szCs w:val="22"/>
        </w:rPr>
      </w:pPr>
    </w:p>
    <w:p w14:paraId="1BB510C6" w14:textId="77777777" w:rsidR="00825758" w:rsidRPr="007F4F19" w:rsidRDefault="00825758" w:rsidP="00825758">
      <w:pPr>
        <w:spacing w:line="300" w:lineRule="atLeast"/>
        <w:rPr>
          <w:rFonts w:cs="Arial"/>
          <w:color w:val="000000"/>
          <w:szCs w:val="22"/>
        </w:rPr>
      </w:pPr>
      <w:r w:rsidRPr="007F4F19">
        <w:rPr>
          <w:rFonts w:cs="Arial"/>
          <w:color w:val="000000"/>
          <w:szCs w:val="22"/>
        </w:rPr>
        <w:t xml:space="preserve">Die nächste Formnext findet am 07. – 10.11.2023 in Frankfurt / Main statt. </w:t>
      </w:r>
    </w:p>
    <w:p w14:paraId="0C51400B" w14:textId="77777777" w:rsidR="00825758" w:rsidRPr="007F4F19" w:rsidRDefault="00825758" w:rsidP="00825758">
      <w:pPr>
        <w:spacing w:line="300" w:lineRule="atLeast"/>
        <w:rPr>
          <w:rFonts w:cs="Arial"/>
          <w:color w:val="000000"/>
          <w:szCs w:val="22"/>
        </w:rPr>
      </w:pPr>
    </w:p>
    <w:p w14:paraId="24129DBF" w14:textId="77777777" w:rsidR="00825758" w:rsidRDefault="00825758" w:rsidP="00825758">
      <w:pPr>
        <w:spacing w:line="300" w:lineRule="atLeast"/>
        <w:rPr>
          <w:rFonts w:cs="Arial"/>
          <w:color w:val="000000"/>
          <w:szCs w:val="22"/>
        </w:rPr>
      </w:pPr>
      <w:r w:rsidRPr="007F4F19">
        <w:rPr>
          <w:rFonts w:cs="Arial"/>
          <w:color w:val="000000"/>
          <w:szCs w:val="22"/>
        </w:rPr>
        <w:t>Weiter internationale Formnext-Brand Veranstaltungen sind:</w:t>
      </w:r>
    </w:p>
    <w:p w14:paraId="5F1103C2" w14:textId="77777777" w:rsidR="007F4F19" w:rsidRPr="007F4F19" w:rsidRDefault="007F4F19" w:rsidP="00825758">
      <w:pPr>
        <w:spacing w:line="300" w:lineRule="atLeast"/>
        <w:rPr>
          <w:rFonts w:cs="Arial"/>
          <w:color w:val="000000"/>
          <w:szCs w:val="22"/>
        </w:rPr>
      </w:pPr>
    </w:p>
    <w:p w14:paraId="25EF1260" w14:textId="77777777" w:rsidR="00715B5F" w:rsidRPr="00FA4DAF" w:rsidRDefault="00715B5F" w:rsidP="00715B5F">
      <w:pPr>
        <w:pStyle w:val="StandardWeb"/>
        <w:spacing w:before="0" w:beforeAutospacing="0" w:after="0" w:afterAutospacing="0"/>
        <w:rPr>
          <w:rFonts w:ascii="Arial" w:hAnsi="Arial" w:cs="Arial"/>
          <w:color w:val="000000"/>
          <w:sz w:val="22"/>
          <w:szCs w:val="22"/>
        </w:rPr>
      </w:pPr>
      <w:r w:rsidRPr="00FA4DAF">
        <w:rPr>
          <w:rFonts w:ascii="Arial" w:hAnsi="Arial" w:cs="Arial"/>
          <w:color w:val="000000"/>
          <w:sz w:val="22"/>
          <w:szCs w:val="22"/>
        </w:rPr>
        <w:t>Formnext Forum Austin: 28.-30.08.2023</w:t>
      </w:r>
    </w:p>
    <w:p w14:paraId="43E213B4" w14:textId="14473321" w:rsidR="00715B5F" w:rsidRDefault="00825758" w:rsidP="00FA4DAF">
      <w:pPr>
        <w:pStyle w:val="StandardWeb"/>
        <w:spacing w:before="0" w:beforeAutospacing="0" w:after="0" w:afterAutospacing="0"/>
        <w:rPr>
          <w:rFonts w:ascii="Arial" w:hAnsi="Arial" w:cs="Arial"/>
          <w:color w:val="000000"/>
          <w:sz w:val="22"/>
          <w:szCs w:val="22"/>
        </w:rPr>
      </w:pPr>
      <w:r w:rsidRPr="00FA4DAF">
        <w:rPr>
          <w:rFonts w:ascii="Arial" w:hAnsi="Arial" w:cs="Arial"/>
          <w:color w:val="000000"/>
          <w:sz w:val="22"/>
          <w:szCs w:val="22"/>
        </w:rPr>
        <w:t>Formnext Forum Tokyo: 28.-29.09.2023</w:t>
      </w:r>
    </w:p>
    <w:p w14:paraId="0A812F2A" w14:textId="77777777" w:rsidR="00FA4DAF" w:rsidRPr="00FA4DAF" w:rsidRDefault="00FA4DAF" w:rsidP="00FA4DAF">
      <w:pPr>
        <w:pStyle w:val="StandardWeb"/>
        <w:spacing w:before="0" w:beforeAutospacing="0" w:after="0" w:afterAutospacing="0"/>
        <w:rPr>
          <w:rFonts w:ascii="Arial" w:hAnsi="Arial" w:cs="Arial"/>
          <w:color w:val="000000"/>
          <w:sz w:val="22"/>
          <w:szCs w:val="22"/>
        </w:rPr>
      </w:pPr>
      <w:bookmarkStart w:id="7" w:name="_GoBack"/>
      <w:bookmarkEnd w:id="7"/>
    </w:p>
    <w:p w14:paraId="6FD89F9F" w14:textId="47FC7F26" w:rsidR="00825758" w:rsidRPr="007F4F19" w:rsidRDefault="00825758" w:rsidP="00825758">
      <w:pPr>
        <w:spacing w:line="300" w:lineRule="atLeast"/>
        <w:rPr>
          <w:rFonts w:cs="Arial"/>
          <w:color w:val="000000"/>
          <w:szCs w:val="22"/>
        </w:rPr>
      </w:pPr>
      <w:r w:rsidRPr="007F4F19">
        <w:rPr>
          <w:rFonts w:cs="Arial"/>
          <w:color w:val="000000"/>
          <w:szCs w:val="22"/>
        </w:rPr>
        <w:t xml:space="preserve">Weitere Informationen sind unter </w:t>
      </w:r>
      <w:hyperlink r:id="rId8" w:history="1">
        <w:r w:rsidR="007F4F19" w:rsidRPr="009B2150">
          <w:rPr>
            <w:rStyle w:val="Hyperlink"/>
            <w:rFonts w:cs="Arial"/>
            <w:szCs w:val="22"/>
          </w:rPr>
          <w:t>www.formnext.com</w:t>
        </w:r>
      </w:hyperlink>
      <w:r w:rsidR="007F4F19">
        <w:rPr>
          <w:rFonts w:cs="Arial"/>
          <w:color w:val="000000"/>
          <w:szCs w:val="22"/>
        </w:rPr>
        <w:t xml:space="preserve"> </w:t>
      </w:r>
      <w:r w:rsidRPr="007F4F19">
        <w:rPr>
          <w:rFonts w:cs="Arial"/>
          <w:color w:val="000000"/>
          <w:szCs w:val="22"/>
        </w:rPr>
        <w:t>zu finden.</w:t>
      </w:r>
    </w:p>
    <w:p w14:paraId="3DE965CF" w14:textId="77777777" w:rsidR="00060B9F" w:rsidRDefault="00060B9F" w:rsidP="00060B9F">
      <w:pPr>
        <w:spacing w:line="280" w:lineRule="atLeast"/>
        <w:rPr>
          <w:rFonts w:cs="Arial"/>
          <w:szCs w:val="22"/>
        </w:rPr>
      </w:pPr>
    </w:p>
    <w:p w14:paraId="0DF9B6A1" w14:textId="77777777" w:rsidR="00C424E0" w:rsidRPr="00D77C86" w:rsidRDefault="00C424E0" w:rsidP="00C424E0">
      <w:pPr>
        <w:spacing w:line="240" w:lineRule="atLeast"/>
        <w:rPr>
          <w:rFonts w:cs="Arial"/>
          <w:b/>
          <w:sz w:val="17"/>
          <w:szCs w:val="17"/>
        </w:rPr>
      </w:pPr>
      <w:r>
        <w:rPr>
          <w:rFonts w:cs="Arial"/>
          <w:b/>
          <w:sz w:val="17"/>
          <w:szCs w:val="17"/>
        </w:rPr>
        <w:t>Hintergrundinformation F</w:t>
      </w:r>
      <w:r w:rsidRPr="00D77C86">
        <w:rPr>
          <w:rFonts w:cs="Arial"/>
          <w:b/>
          <w:sz w:val="17"/>
          <w:szCs w:val="17"/>
        </w:rPr>
        <w:t xml:space="preserve">ormnext  </w:t>
      </w:r>
    </w:p>
    <w:p w14:paraId="47E724B9" w14:textId="77777777" w:rsidR="001F6A63" w:rsidRDefault="001F6A63" w:rsidP="001F6A63">
      <w:pPr>
        <w:spacing w:line="280" w:lineRule="atLeast"/>
        <w:rPr>
          <w:rFonts w:cs="Arial"/>
          <w:sz w:val="17"/>
          <w:szCs w:val="17"/>
        </w:rPr>
      </w:pPr>
      <w:r>
        <w:rPr>
          <w:rFonts w:cs="Arial"/>
          <w:sz w:val="17"/>
          <w:szCs w:val="17"/>
        </w:rPr>
        <w:t>Die Formnext</w:t>
      </w:r>
      <w:r w:rsidRPr="00D77C86">
        <w:rPr>
          <w:rFonts w:cs="Arial"/>
          <w:sz w:val="17"/>
          <w:szCs w:val="17"/>
        </w:rPr>
        <w:t xml:space="preserve"> ist die Leitmesse für Additive Manufacturing und die nächste Generation intelligenter industrieller Fertigungs- und Herstellungsverfahren. Sie fokussiert vom Design über die Herstellung bis zur Serie die effiziente Realisierung von Produktideen. Veranstalter der </w:t>
      </w:r>
      <w:r>
        <w:rPr>
          <w:rFonts w:cs="Arial"/>
          <w:sz w:val="17"/>
          <w:szCs w:val="17"/>
        </w:rPr>
        <w:t>F</w:t>
      </w:r>
      <w:r w:rsidRPr="00D77C86">
        <w:rPr>
          <w:rFonts w:cs="Arial"/>
          <w:sz w:val="17"/>
          <w:szCs w:val="17"/>
        </w:rPr>
        <w:t>ormnext ist die Mesago Messe Frankfurt GmbH. (</w:t>
      </w:r>
      <w:hyperlink r:id="rId9" w:history="1">
        <w:r w:rsidRPr="00D77C86">
          <w:rPr>
            <w:rStyle w:val="Hyperlink"/>
            <w:rFonts w:cs="Arial"/>
            <w:color w:val="auto"/>
            <w:sz w:val="17"/>
            <w:szCs w:val="17"/>
            <w:u w:val="none"/>
          </w:rPr>
          <w:t>formnext.de</w:t>
        </w:r>
      </w:hyperlink>
      <w:r w:rsidRPr="00D77C86">
        <w:rPr>
          <w:rFonts w:cs="Arial"/>
          <w:sz w:val="17"/>
          <w:szCs w:val="17"/>
        </w:rPr>
        <w:t>)</w:t>
      </w:r>
    </w:p>
    <w:p w14:paraId="105A7F7D" w14:textId="77777777" w:rsidR="00C424E0" w:rsidRDefault="00C424E0" w:rsidP="00C424E0">
      <w:pPr>
        <w:spacing w:line="280" w:lineRule="atLeast"/>
        <w:rPr>
          <w:rFonts w:cs="Arial"/>
          <w:sz w:val="17"/>
          <w:szCs w:val="17"/>
        </w:rPr>
      </w:pPr>
    </w:p>
    <w:p w14:paraId="7AD99149" w14:textId="77777777" w:rsidR="00C424E0" w:rsidRPr="000A299F" w:rsidRDefault="00C424E0" w:rsidP="00C424E0">
      <w:pPr>
        <w:spacing w:line="320" w:lineRule="atLeast"/>
        <w:rPr>
          <w:rFonts w:cs="Arial"/>
          <w:b/>
          <w:sz w:val="17"/>
          <w:szCs w:val="17"/>
        </w:rPr>
      </w:pPr>
      <w:r w:rsidRPr="000A299F">
        <w:rPr>
          <w:rFonts w:cs="Arial"/>
          <w:b/>
          <w:sz w:val="17"/>
          <w:szCs w:val="17"/>
        </w:rPr>
        <w:t xml:space="preserve">Über Mesago </w:t>
      </w:r>
      <w:r>
        <w:rPr>
          <w:rFonts w:cs="Arial"/>
          <w:b/>
          <w:sz w:val="17"/>
          <w:szCs w:val="17"/>
        </w:rPr>
        <w:t>Messe Frankfurt</w:t>
      </w:r>
    </w:p>
    <w:p w14:paraId="07A7842D" w14:textId="59B566BC" w:rsidR="00C424E0" w:rsidRPr="000A299F" w:rsidRDefault="00C424E0" w:rsidP="00C424E0">
      <w:pPr>
        <w:rPr>
          <w:rFonts w:cs="Arial"/>
          <w:sz w:val="17"/>
          <w:szCs w:val="17"/>
        </w:rPr>
      </w:pPr>
      <w:r w:rsidRPr="000A299F">
        <w:rPr>
          <w:rFonts w:cs="Arial"/>
          <w:sz w:val="17"/>
          <w:szCs w:val="17"/>
        </w:rPr>
        <w:t xml:space="preserve">Mesago mit Sitz in Stuttgart wurde 1982 gegründet und ist Veranstalter fokussierter Messen, Kongresse und Seminare mit Schwerpunkt auf Technologie. Das Unternehmen gehört zur </w:t>
      </w:r>
      <w:r w:rsidRPr="000A299F">
        <w:rPr>
          <w:rFonts w:cs="Arial"/>
          <w:sz w:val="17"/>
          <w:szCs w:val="17"/>
        </w:rPr>
        <w:lastRenderedPageBreak/>
        <w:t>Messe Frankfurt Group. Mesago agiert international, messeplatzunabhängig und v</w:t>
      </w:r>
      <w:r>
        <w:rPr>
          <w:rFonts w:cs="Arial"/>
          <w:sz w:val="17"/>
          <w:szCs w:val="17"/>
        </w:rPr>
        <w:t>eranstaltet pro Jahr m</w:t>
      </w:r>
      <w:r w:rsidR="00624A45">
        <w:rPr>
          <w:rFonts w:cs="Arial"/>
          <w:sz w:val="17"/>
          <w:szCs w:val="17"/>
        </w:rPr>
        <w:t xml:space="preserve">it </w:t>
      </w:r>
      <w:r w:rsidR="00D2015A">
        <w:rPr>
          <w:rFonts w:cs="Arial"/>
          <w:sz w:val="17"/>
          <w:szCs w:val="17"/>
        </w:rPr>
        <w:t>rund 15</w:t>
      </w:r>
      <w:r w:rsidR="00170C68">
        <w:rPr>
          <w:rFonts w:cs="Arial"/>
          <w:sz w:val="17"/>
          <w:szCs w:val="17"/>
        </w:rPr>
        <w:t>0 Mitarbeitenden</w:t>
      </w:r>
      <w:r w:rsidRPr="000A299F">
        <w:rPr>
          <w:rFonts w:cs="Arial"/>
          <w:sz w:val="17"/>
          <w:szCs w:val="17"/>
        </w:rPr>
        <w:t xml:space="preserve"> Messen und Kongresse für mehr als 3.300 Aussteller und über 110.000 Fachbesucher, Kongressteilnehmer und Referenten. Zahlreiche Verbände, Verlage, wissenschaftliche Institute und Universitäten sind als ideeller Träger, Mitveranstalter und Partner aufs Engste mit Mesago-</w:t>
      </w:r>
      <w:r>
        <w:rPr>
          <w:rFonts w:cs="Arial"/>
          <w:sz w:val="17"/>
          <w:szCs w:val="17"/>
        </w:rPr>
        <w:t>Veranstaltungen verbunden</w:t>
      </w:r>
      <w:r w:rsidRPr="000A299F">
        <w:rPr>
          <w:rFonts w:cs="Arial"/>
          <w:sz w:val="17"/>
          <w:szCs w:val="17"/>
        </w:rPr>
        <w:t>. (</w:t>
      </w:r>
      <w:hyperlink r:id="rId10" w:history="1">
        <w:r w:rsidRPr="000A299F">
          <w:rPr>
            <w:rFonts w:cs="Arial"/>
            <w:sz w:val="17"/>
            <w:szCs w:val="17"/>
          </w:rPr>
          <w:t>mesago.de</w:t>
        </w:r>
      </w:hyperlink>
      <w:r w:rsidRPr="000A299F">
        <w:rPr>
          <w:rFonts w:cs="Arial"/>
          <w:sz w:val="17"/>
          <w:szCs w:val="17"/>
        </w:rPr>
        <w:t>)</w:t>
      </w:r>
    </w:p>
    <w:p w14:paraId="40866021" w14:textId="77777777" w:rsidR="00C424E0" w:rsidRDefault="00C424E0" w:rsidP="00C424E0">
      <w:pPr>
        <w:spacing w:line="280" w:lineRule="atLeast"/>
        <w:rPr>
          <w:sz w:val="17"/>
          <w:szCs w:val="17"/>
        </w:rPr>
      </w:pPr>
    </w:p>
    <w:p w14:paraId="6B7190C9" w14:textId="77777777" w:rsidR="005D0AD9" w:rsidRPr="00264E7A" w:rsidRDefault="005D0AD9" w:rsidP="005D0AD9">
      <w:pPr>
        <w:spacing w:line="280" w:lineRule="atLeast"/>
        <w:contextualSpacing/>
        <w:rPr>
          <w:b/>
          <w:bCs/>
          <w:noProof/>
          <w:color w:val="000000" w:themeColor="text1"/>
          <w:sz w:val="17"/>
          <w:szCs w:val="17"/>
        </w:rPr>
      </w:pPr>
      <w:r w:rsidRPr="00264E7A">
        <w:rPr>
          <w:b/>
          <w:bCs/>
          <w:noProof/>
          <w:color w:val="000000" w:themeColor="text1"/>
          <w:sz w:val="17"/>
          <w:szCs w:val="17"/>
        </w:rPr>
        <w:t>Hintergrundinformationen Messe Frankfurt</w:t>
      </w:r>
    </w:p>
    <w:p w14:paraId="7ECC5E36" w14:textId="77777777" w:rsidR="005D0AD9" w:rsidRPr="00264E7A" w:rsidRDefault="005D0AD9" w:rsidP="005D0AD9">
      <w:pPr>
        <w:spacing w:line="280" w:lineRule="atLeast"/>
        <w:contextualSpacing/>
        <w:rPr>
          <w:rFonts w:cs="Arial"/>
          <w:color w:val="000000" w:themeColor="text1"/>
          <w:sz w:val="17"/>
          <w:szCs w:val="17"/>
        </w:rPr>
      </w:pPr>
      <w:r w:rsidRPr="00264E7A">
        <w:rPr>
          <w:rFonts w:cs="Arial"/>
          <w:color w:val="000000" w:themeColor="text1"/>
          <w:sz w:val="17"/>
          <w:szCs w:val="17"/>
        </w:rPr>
        <w:t>Die Unternehmensgruppe Messe Frankfurt gehört zu den weltweit führenden Messe-, Kongress- und Eventveranstaltern mit eigenem Gelände. Rund 2.200 Mitarbeitende im Stammhaus in Frankfurt am Main und in 28 Tochtergesellschaften organisieren Veranstaltungen weltweit. Der Jahresumsatz 2021 betrug rund 154 Millionen Euro und war pandemiebedingt zum zweiten Mal in Folge deutlich geringer,</w:t>
      </w:r>
      <w:r w:rsidRPr="00264E7A">
        <w:rPr>
          <w:noProof/>
          <w:color w:val="000000" w:themeColor="text1"/>
          <w:sz w:val="17"/>
          <w:szCs w:val="17"/>
        </w:rPr>
        <w:t xml:space="preserve"> nachdem 2019 noch mit einem Konzernumsatz von 736 Millionen Euro abgeschlossen werden konnte.</w:t>
      </w:r>
      <w:r w:rsidRPr="00264E7A">
        <w:rPr>
          <w:rFonts w:cs="Arial"/>
          <w:color w:val="000000" w:themeColor="text1"/>
          <w:sz w:val="17"/>
          <w:szCs w:val="17"/>
        </w:rPr>
        <w:t xml:space="preserve"> Die Geschäftsinteressen unserer Kund*innen unterstützen wir effizient im Rahmen unserer Geschäftsfelder „</w:t>
      </w:r>
      <w:proofErr w:type="spellStart"/>
      <w:r w:rsidRPr="00264E7A">
        <w:rPr>
          <w:rFonts w:cs="Arial"/>
          <w:color w:val="000000" w:themeColor="text1"/>
          <w:sz w:val="17"/>
          <w:szCs w:val="17"/>
        </w:rPr>
        <w:t>Fairs</w:t>
      </w:r>
      <w:proofErr w:type="spellEnd"/>
      <w:r w:rsidRPr="00264E7A">
        <w:rPr>
          <w:rFonts w:cs="Arial"/>
          <w:color w:val="000000" w:themeColor="text1"/>
          <w:sz w:val="17"/>
          <w:szCs w:val="17"/>
        </w:rPr>
        <w:t xml:space="preserve"> &amp; Events“, „Locations“ und „Services“. Nachhaltiges Handeln ist eine zentrale Säule in unserer Unternehmensstrategie und definiert sich in einer Balance zwischen ökologischem und ökonomischem </w:t>
      </w:r>
      <w:r>
        <w:rPr>
          <w:rFonts w:cs="Arial"/>
          <w:color w:val="000000" w:themeColor="text1"/>
          <w:sz w:val="17"/>
          <w:szCs w:val="17"/>
        </w:rPr>
        <w:t xml:space="preserve">Handeln, sozialer Verantwortung </w:t>
      </w:r>
      <w:r w:rsidRPr="00264E7A">
        <w:rPr>
          <w:rFonts w:cs="Arial"/>
          <w:color w:val="000000" w:themeColor="text1"/>
          <w:sz w:val="17"/>
          <w:szCs w:val="17"/>
        </w:rPr>
        <w:t xml:space="preserve">und Vielfalt. Eine weitere Stärke der Messe Frankfurt ist ihr leistungsstarkes globales Vertriebsnetz, das engmaschig rund 180 Länder in allen Weltregionen abdeckt. Unser umfassendes Dienstleistungsangebot – </w:t>
      </w:r>
      <w:proofErr w:type="spellStart"/>
      <w:r w:rsidRPr="00264E7A">
        <w:rPr>
          <w:rFonts w:cs="Arial"/>
          <w:color w:val="000000" w:themeColor="text1"/>
          <w:sz w:val="17"/>
          <w:szCs w:val="17"/>
        </w:rPr>
        <w:t>onsite</w:t>
      </w:r>
      <w:proofErr w:type="spellEnd"/>
      <w:r w:rsidRPr="00264E7A">
        <w:rPr>
          <w:rFonts w:cs="Arial"/>
          <w:color w:val="000000" w:themeColor="text1"/>
          <w:sz w:val="17"/>
          <w:szCs w:val="17"/>
        </w:rPr>
        <w:t xml:space="preserve"> und online – gewährleistet Kund*innen weltweit eine gleichbleibend hohe Qualität und Flexibilität bei der Planung, Organisation und Durchführung ihrer Veranstaltung. Mittels digitaler Expertise entwickeln wir neue Geschäftsmodelle. Die Servicepalette reicht von der Geländevermietung über Messebau und Marketingdienstleistungen bis hin zu Personaldienstleistungen und Gastronomie. </w:t>
      </w:r>
    </w:p>
    <w:p w14:paraId="01472CBD" w14:textId="77777777" w:rsidR="005D0AD9" w:rsidRPr="00264E7A" w:rsidRDefault="005D0AD9" w:rsidP="005D0AD9">
      <w:pPr>
        <w:spacing w:line="280" w:lineRule="atLeast"/>
        <w:contextualSpacing/>
        <w:rPr>
          <w:rFonts w:cs="Arial"/>
          <w:color w:val="000000" w:themeColor="text1"/>
          <w:sz w:val="17"/>
          <w:szCs w:val="17"/>
        </w:rPr>
      </w:pPr>
      <w:r w:rsidRPr="00264E7A">
        <w:rPr>
          <w:rFonts w:cs="Arial"/>
          <w:color w:val="000000" w:themeColor="text1"/>
          <w:sz w:val="17"/>
          <w:szCs w:val="17"/>
        </w:rPr>
        <w:t xml:space="preserve">Hauptsitz des Unternehmens ist Frankfurt am Main. Anteilseigner sind die Stadt Frankfurt mit 60 Prozent und das Land Hessen mit 40 Prozent. </w:t>
      </w:r>
    </w:p>
    <w:p w14:paraId="228C1086" w14:textId="77777777" w:rsidR="005D0AD9" w:rsidRPr="00CE0969" w:rsidRDefault="005D0AD9" w:rsidP="005D0AD9">
      <w:pPr>
        <w:spacing w:line="280" w:lineRule="atLeast"/>
        <w:contextualSpacing/>
        <w:rPr>
          <w:rStyle w:val="Hyperlink"/>
          <w:rFonts w:cs="Arial"/>
          <w:sz w:val="17"/>
          <w:szCs w:val="17"/>
        </w:rPr>
      </w:pPr>
      <w:r w:rsidRPr="00264E7A">
        <w:rPr>
          <w:rFonts w:cs="Arial"/>
          <w:color w:val="000000" w:themeColor="text1"/>
          <w:sz w:val="17"/>
          <w:szCs w:val="17"/>
        </w:rPr>
        <w:t>Weitere Informationen</w:t>
      </w:r>
      <w:r w:rsidRPr="00CE0969">
        <w:rPr>
          <w:rFonts w:cs="Arial"/>
          <w:sz w:val="17"/>
          <w:szCs w:val="17"/>
        </w:rPr>
        <w:t xml:space="preserve">: </w:t>
      </w:r>
      <w:hyperlink r:id="rId11" w:history="1">
        <w:r w:rsidRPr="00CE0969">
          <w:rPr>
            <w:rStyle w:val="Hyperlink"/>
            <w:rFonts w:cs="Arial"/>
            <w:sz w:val="17"/>
            <w:szCs w:val="17"/>
          </w:rPr>
          <w:t>www.messefrankfurt.com</w:t>
        </w:r>
      </w:hyperlink>
    </w:p>
    <w:p w14:paraId="6D76A38B" w14:textId="77777777" w:rsidR="000C35F9" w:rsidRDefault="000C35F9" w:rsidP="00C424E0">
      <w:pPr>
        <w:rPr>
          <w:rFonts w:cs="Arial"/>
          <w:b/>
          <w:sz w:val="17"/>
          <w:szCs w:val="17"/>
        </w:rPr>
      </w:pPr>
    </w:p>
    <w:p w14:paraId="04E3BA59" w14:textId="77777777" w:rsidR="00C424E0" w:rsidRPr="00D77C86" w:rsidRDefault="00C424E0" w:rsidP="00C424E0">
      <w:pPr>
        <w:rPr>
          <w:rFonts w:cs="Arial"/>
          <w:b/>
          <w:sz w:val="17"/>
          <w:szCs w:val="17"/>
        </w:rPr>
      </w:pPr>
      <w:r>
        <w:rPr>
          <w:rFonts w:cs="Arial"/>
          <w:b/>
          <w:sz w:val="17"/>
          <w:szCs w:val="17"/>
        </w:rPr>
        <w:t>Hintergrundinformation</w:t>
      </w:r>
      <w:r w:rsidRPr="00D77C86">
        <w:rPr>
          <w:rFonts w:cs="Arial"/>
          <w:b/>
          <w:sz w:val="17"/>
          <w:szCs w:val="17"/>
        </w:rPr>
        <w:t xml:space="preserve"> TCT </w:t>
      </w:r>
      <w:r>
        <w:rPr>
          <w:rFonts w:cs="Arial"/>
          <w:b/>
          <w:sz w:val="17"/>
          <w:szCs w:val="17"/>
        </w:rPr>
        <w:t>(Content Partner)</w:t>
      </w:r>
    </w:p>
    <w:p w14:paraId="717FC099" w14:textId="3BBAB6A5" w:rsidR="00CA240F" w:rsidRPr="00CA240F" w:rsidRDefault="00CA240F" w:rsidP="00CA240F">
      <w:pPr>
        <w:spacing w:line="280" w:lineRule="atLeast"/>
        <w:rPr>
          <w:rFonts w:cs="Arial"/>
          <w:sz w:val="17"/>
          <w:szCs w:val="17"/>
        </w:rPr>
      </w:pPr>
      <w:r w:rsidRPr="00CA240F">
        <w:rPr>
          <w:rFonts w:cs="Arial"/>
          <w:sz w:val="17"/>
          <w:szCs w:val="17"/>
        </w:rPr>
        <w:t>Die 1992 gegründete TCT Group hat es sich zur Aufgabe gemacht, die Innovation im Bereich Design</w:t>
      </w:r>
      <w:r>
        <w:rPr>
          <w:rFonts w:cs="Arial"/>
          <w:sz w:val="17"/>
          <w:szCs w:val="17"/>
        </w:rPr>
        <w:t>-</w:t>
      </w:r>
      <w:proofErr w:type="spellStart"/>
      <w:r w:rsidRPr="00CA240F">
        <w:rPr>
          <w:rFonts w:cs="Arial"/>
          <w:sz w:val="17"/>
          <w:szCs w:val="17"/>
        </w:rPr>
        <w:t>to</w:t>
      </w:r>
      <w:proofErr w:type="spellEnd"/>
      <w:r>
        <w:rPr>
          <w:rFonts w:cs="Arial"/>
          <w:sz w:val="17"/>
          <w:szCs w:val="17"/>
        </w:rPr>
        <w:t>-</w:t>
      </w:r>
      <w:r w:rsidRPr="00CA240F">
        <w:rPr>
          <w:rFonts w:cs="Arial"/>
          <w:sz w:val="17"/>
          <w:szCs w:val="17"/>
        </w:rPr>
        <w:t>Manufacturing zu beschleunigen. Durch globale Messen, Konferenzen, Zeitschriften, Websites und digitale Produkte liefert TCT geschäftskritische Einblicke in die Technologien, die Herstellern helfen, bessere Produkte schneller und kostengünstiger herzustellen. Mit den TCT Awards zeichnet TCT die innovativsten Produkte und Anwendungen entlang der gesamten Design-</w:t>
      </w:r>
      <w:proofErr w:type="spellStart"/>
      <w:r w:rsidRPr="00CA240F">
        <w:rPr>
          <w:rFonts w:cs="Arial"/>
          <w:sz w:val="17"/>
          <w:szCs w:val="17"/>
        </w:rPr>
        <w:t>to</w:t>
      </w:r>
      <w:proofErr w:type="spellEnd"/>
      <w:r w:rsidRPr="00CA240F">
        <w:rPr>
          <w:rFonts w:cs="Arial"/>
          <w:sz w:val="17"/>
          <w:szCs w:val="17"/>
        </w:rPr>
        <w:t xml:space="preserve">-Manufacturing-Prozesskette aus. Die TCT-Gruppe gehört zu Rapid News Publications Ltd, einem Unternehmen der Rapid News Group. (thetctgroup.com) </w:t>
      </w:r>
    </w:p>
    <w:p w14:paraId="4D0CA159" w14:textId="77777777" w:rsidR="00CA240F" w:rsidRPr="00CA240F" w:rsidRDefault="00CA240F" w:rsidP="00CA240F">
      <w:pPr>
        <w:spacing w:line="280" w:lineRule="atLeast"/>
        <w:rPr>
          <w:rFonts w:cs="Arial"/>
          <w:sz w:val="17"/>
          <w:szCs w:val="17"/>
        </w:rPr>
      </w:pPr>
    </w:p>
    <w:p w14:paraId="68A7E065" w14:textId="777DFEC5" w:rsidR="00C424E0" w:rsidRPr="00D77C86" w:rsidRDefault="00C424E0" w:rsidP="00C424E0">
      <w:pPr>
        <w:spacing w:line="240" w:lineRule="atLeast"/>
        <w:rPr>
          <w:rFonts w:cs="Arial"/>
          <w:b/>
          <w:sz w:val="17"/>
          <w:szCs w:val="17"/>
        </w:rPr>
      </w:pPr>
      <w:r>
        <w:rPr>
          <w:rFonts w:cs="Arial"/>
          <w:b/>
          <w:sz w:val="17"/>
          <w:szCs w:val="17"/>
        </w:rPr>
        <w:t>Hintergrundinformation</w:t>
      </w:r>
      <w:r w:rsidRPr="00D77C86">
        <w:rPr>
          <w:rFonts w:cs="Arial"/>
          <w:b/>
          <w:sz w:val="17"/>
          <w:szCs w:val="17"/>
        </w:rPr>
        <w:t xml:space="preserve"> AG Additive Manufacturing im V</w:t>
      </w:r>
      <w:r w:rsidR="0094547D">
        <w:rPr>
          <w:rFonts w:cs="Arial"/>
          <w:b/>
          <w:sz w:val="17"/>
          <w:szCs w:val="17"/>
        </w:rPr>
        <w:t>DMA e. V. (ideeller Träger der F</w:t>
      </w:r>
      <w:r w:rsidRPr="00D77C86">
        <w:rPr>
          <w:rFonts w:cs="Arial"/>
          <w:b/>
          <w:sz w:val="17"/>
          <w:szCs w:val="17"/>
        </w:rPr>
        <w:t>ormnext)</w:t>
      </w:r>
    </w:p>
    <w:p w14:paraId="1BFE4154" w14:textId="5E0AFCE8" w:rsidR="00D362FB" w:rsidRDefault="00C424E0" w:rsidP="00C424E0">
      <w:pPr>
        <w:spacing w:line="280" w:lineRule="atLeast"/>
        <w:rPr>
          <w:rFonts w:cs="Arial"/>
          <w:b/>
          <w:sz w:val="17"/>
          <w:szCs w:val="17"/>
        </w:rPr>
      </w:pPr>
      <w:r w:rsidRPr="00D77C86">
        <w:rPr>
          <w:rFonts w:cs="Arial"/>
          <w:sz w:val="17"/>
          <w:szCs w:val="17"/>
        </w:rPr>
        <w:t xml:space="preserve">In der Arbeitsgemeinschaft Additive Manufacturing arbeiten </w:t>
      </w:r>
      <w:r w:rsidR="00A207A4">
        <w:rPr>
          <w:rFonts w:cs="Arial"/>
          <w:sz w:val="17"/>
          <w:szCs w:val="17"/>
        </w:rPr>
        <w:t>rund 170</w:t>
      </w:r>
      <w:r w:rsidRPr="00D77C86">
        <w:rPr>
          <w:rFonts w:cs="Arial"/>
          <w:sz w:val="17"/>
          <w:szCs w:val="17"/>
        </w:rPr>
        <w:t xml:space="preserve"> Unternehmen und Forschungsinstitute unter dem Dach des Verbands Deutscher Maschinen- und Anlagenbau (VDMA) zusammen. Anlagenbauer, Zulieferer von Komponenten und Materialien, industrielle Anwender aus dem Metall- und Kunststoffbereich, Dienstleister aus Software, Fertigung und Veredelung sowie Forscher verfolgen gemeinsam ein Ziel: Die Industrialisierung additiver Fertigungsverfahren. (</w:t>
      </w:r>
      <w:hyperlink r:id="rId12" w:history="1">
        <w:r w:rsidRPr="00D77C86">
          <w:rPr>
            <w:rFonts w:cs="Arial"/>
            <w:sz w:val="17"/>
            <w:szCs w:val="17"/>
          </w:rPr>
          <w:t>am.vdma.org</w:t>
        </w:r>
      </w:hyperlink>
      <w:r w:rsidRPr="00D77C86">
        <w:rPr>
          <w:rFonts w:cs="Arial"/>
          <w:sz w:val="17"/>
          <w:szCs w:val="17"/>
        </w:rPr>
        <w:t>)</w:t>
      </w:r>
    </w:p>
    <w:p w14:paraId="24E9C006" w14:textId="77777777" w:rsidR="00F87E91" w:rsidRDefault="00F87E91" w:rsidP="00D362FB">
      <w:pPr>
        <w:spacing w:line="280" w:lineRule="atLeast"/>
        <w:rPr>
          <w:rFonts w:cs="Arial"/>
          <w:b/>
          <w:sz w:val="17"/>
          <w:szCs w:val="17"/>
        </w:rPr>
      </w:pPr>
    </w:p>
    <w:p w14:paraId="36785C81" w14:textId="77777777" w:rsidR="00F87E91" w:rsidRDefault="00F87E91" w:rsidP="00D362FB">
      <w:pPr>
        <w:spacing w:line="280" w:lineRule="atLeast"/>
        <w:rPr>
          <w:rFonts w:cs="Arial"/>
          <w:b/>
          <w:sz w:val="17"/>
          <w:szCs w:val="17"/>
        </w:rPr>
      </w:pPr>
    </w:p>
    <w:p w14:paraId="42818ECA" w14:textId="77777777" w:rsidR="00F87E91" w:rsidRDefault="00F87E91" w:rsidP="00D362FB">
      <w:pPr>
        <w:spacing w:line="280" w:lineRule="atLeast"/>
        <w:rPr>
          <w:rFonts w:cs="Arial"/>
          <w:b/>
          <w:sz w:val="17"/>
          <w:szCs w:val="17"/>
        </w:rPr>
      </w:pPr>
    </w:p>
    <w:p w14:paraId="7F4FB19F" w14:textId="77777777" w:rsidR="00F87E91" w:rsidRDefault="00F87E91" w:rsidP="00D362FB">
      <w:pPr>
        <w:spacing w:line="280" w:lineRule="atLeast"/>
        <w:rPr>
          <w:rFonts w:cs="Arial"/>
          <w:b/>
          <w:sz w:val="17"/>
          <w:szCs w:val="17"/>
        </w:rPr>
      </w:pPr>
    </w:p>
    <w:p w14:paraId="2F5E2396" w14:textId="77777777" w:rsidR="00F87E91" w:rsidRDefault="00F87E91" w:rsidP="00D362FB">
      <w:pPr>
        <w:spacing w:line="280" w:lineRule="atLeast"/>
        <w:rPr>
          <w:rFonts w:cs="Arial"/>
          <w:b/>
          <w:sz w:val="17"/>
          <w:szCs w:val="17"/>
        </w:rPr>
      </w:pPr>
    </w:p>
    <w:p w14:paraId="49881107" w14:textId="77777777" w:rsidR="00F87E91" w:rsidRDefault="00F87E91" w:rsidP="00D362FB">
      <w:pPr>
        <w:spacing w:line="280" w:lineRule="atLeast"/>
        <w:rPr>
          <w:rFonts w:cs="Arial"/>
          <w:b/>
          <w:sz w:val="17"/>
          <w:szCs w:val="17"/>
        </w:rPr>
      </w:pPr>
    </w:p>
    <w:p w14:paraId="040203BA" w14:textId="77777777" w:rsidR="00F87E91" w:rsidRDefault="00F87E91" w:rsidP="00D362FB">
      <w:pPr>
        <w:spacing w:line="280" w:lineRule="atLeast"/>
        <w:rPr>
          <w:rFonts w:cs="Arial"/>
          <w:b/>
          <w:sz w:val="17"/>
          <w:szCs w:val="17"/>
        </w:rPr>
      </w:pPr>
    </w:p>
    <w:p w14:paraId="5C55A34D" w14:textId="77777777" w:rsidR="00F87E91" w:rsidRDefault="00F87E91" w:rsidP="00D362FB">
      <w:pPr>
        <w:spacing w:line="280" w:lineRule="atLeast"/>
        <w:rPr>
          <w:rFonts w:cs="Arial"/>
          <w:b/>
          <w:sz w:val="17"/>
          <w:szCs w:val="17"/>
        </w:rPr>
      </w:pPr>
    </w:p>
    <w:p w14:paraId="5C66ABAB" w14:textId="77777777" w:rsidR="00F87E91" w:rsidRDefault="00F87E91" w:rsidP="00D362FB">
      <w:pPr>
        <w:spacing w:line="280" w:lineRule="atLeast"/>
        <w:rPr>
          <w:rFonts w:cs="Arial"/>
          <w:b/>
          <w:sz w:val="17"/>
          <w:szCs w:val="17"/>
        </w:rPr>
      </w:pPr>
    </w:p>
    <w:p w14:paraId="69D4B222" w14:textId="77777777" w:rsidR="00F87E91" w:rsidRDefault="00F87E91" w:rsidP="00D362FB">
      <w:pPr>
        <w:spacing w:line="280" w:lineRule="atLeast"/>
        <w:rPr>
          <w:rFonts w:cs="Arial"/>
          <w:sz w:val="17"/>
          <w:szCs w:val="17"/>
        </w:rPr>
      </w:pPr>
    </w:p>
    <w:p w14:paraId="041D0711" w14:textId="77777777" w:rsidR="00D362FB" w:rsidRDefault="00D362FB" w:rsidP="00D362FB">
      <w:pPr>
        <w:spacing w:line="280" w:lineRule="atLeast"/>
        <w:rPr>
          <w:rFonts w:cs="Arial"/>
          <w:sz w:val="17"/>
          <w:szCs w:val="17"/>
        </w:rPr>
      </w:pPr>
    </w:p>
    <w:p w14:paraId="68A4B897" w14:textId="77777777" w:rsidR="00D362FB" w:rsidRDefault="00D362FB" w:rsidP="00D362FB">
      <w:pPr>
        <w:spacing w:line="280" w:lineRule="atLeast"/>
        <w:rPr>
          <w:rFonts w:cs="Arial"/>
          <w:sz w:val="17"/>
          <w:szCs w:val="17"/>
        </w:rPr>
      </w:pPr>
    </w:p>
    <w:p w14:paraId="124A7983" w14:textId="77777777" w:rsidR="00D362FB" w:rsidRDefault="00D362FB" w:rsidP="00D362FB">
      <w:pPr>
        <w:spacing w:line="280" w:lineRule="atLeast"/>
        <w:rPr>
          <w:rFonts w:cs="Arial"/>
          <w:sz w:val="17"/>
          <w:szCs w:val="17"/>
        </w:rPr>
      </w:pPr>
    </w:p>
    <w:p w14:paraId="4E244558" w14:textId="77777777" w:rsidR="00D362FB" w:rsidRDefault="00D362FB" w:rsidP="00D362FB">
      <w:pPr>
        <w:spacing w:line="280" w:lineRule="atLeast"/>
        <w:rPr>
          <w:rFonts w:cs="Arial"/>
          <w:sz w:val="17"/>
          <w:szCs w:val="17"/>
        </w:rPr>
      </w:pPr>
    </w:p>
    <w:p w14:paraId="608527FE" w14:textId="77777777" w:rsidR="00D362FB" w:rsidRDefault="00D362FB" w:rsidP="00D362FB">
      <w:pPr>
        <w:spacing w:line="280" w:lineRule="atLeast"/>
        <w:rPr>
          <w:rFonts w:cs="Arial"/>
          <w:sz w:val="17"/>
          <w:szCs w:val="17"/>
        </w:rPr>
      </w:pPr>
    </w:p>
    <w:p w14:paraId="6C368393" w14:textId="77777777" w:rsidR="00D362FB" w:rsidRDefault="00D362FB" w:rsidP="00D362FB">
      <w:pPr>
        <w:spacing w:line="280" w:lineRule="atLeast"/>
        <w:rPr>
          <w:rFonts w:cs="Arial"/>
          <w:sz w:val="17"/>
          <w:szCs w:val="17"/>
        </w:rPr>
      </w:pPr>
    </w:p>
    <w:p w14:paraId="7E25DB9F" w14:textId="77777777" w:rsidR="00391301" w:rsidRDefault="00391301" w:rsidP="00D362FB">
      <w:pPr>
        <w:spacing w:line="280" w:lineRule="atLeast"/>
        <w:rPr>
          <w:rFonts w:cs="Arial"/>
          <w:sz w:val="17"/>
          <w:szCs w:val="17"/>
        </w:rPr>
      </w:pPr>
    </w:p>
    <w:p w14:paraId="0D675448" w14:textId="77777777" w:rsidR="00391301" w:rsidRDefault="00391301" w:rsidP="00D362FB">
      <w:pPr>
        <w:spacing w:line="280" w:lineRule="atLeast"/>
        <w:rPr>
          <w:rFonts w:cs="Arial"/>
          <w:sz w:val="17"/>
          <w:szCs w:val="17"/>
        </w:rPr>
      </w:pPr>
    </w:p>
    <w:p w14:paraId="501908D3" w14:textId="77777777" w:rsidR="00391301" w:rsidRDefault="00391301" w:rsidP="00D362FB">
      <w:pPr>
        <w:spacing w:line="280" w:lineRule="atLeast"/>
        <w:rPr>
          <w:rFonts w:cs="Arial"/>
          <w:sz w:val="17"/>
          <w:szCs w:val="17"/>
        </w:rPr>
      </w:pPr>
    </w:p>
    <w:p w14:paraId="6B74691B" w14:textId="77777777" w:rsidR="00391301" w:rsidRDefault="00391301" w:rsidP="00D362FB">
      <w:pPr>
        <w:spacing w:line="280" w:lineRule="atLeast"/>
        <w:rPr>
          <w:rFonts w:cs="Arial"/>
          <w:sz w:val="17"/>
          <w:szCs w:val="17"/>
        </w:rPr>
      </w:pPr>
    </w:p>
    <w:p w14:paraId="6BF12492" w14:textId="77777777" w:rsidR="00391301" w:rsidRDefault="00391301" w:rsidP="00D362FB">
      <w:pPr>
        <w:spacing w:line="280" w:lineRule="atLeast"/>
        <w:rPr>
          <w:rFonts w:cs="Arial"/>
          <w:sz w:val="17"/>
          <w:szCs w:val="17"/>
        </w:rPr>
      </w:pPr>
    </w:p>
    <w:p w14:paraId="68C1B631" w14:textId="77777777" w:rsidR="00391301" w:rsidRDefault="00391301" w:rsidP="00D362FB">
      <w:pPr>
        <w:spacing w:line="280" w:lineRule="atLeast"/>
        <w:rPr>
          <w:rFonts w:cs="Arial"/>
          <w:sz w:val="17"/>
          <w:szCs w:val="17"/>
        </w:rPr>
      </w:pPr>
    </w:p>
    <w:sectPr w:rsidR="00391301">
      <w:headerReference w:type="even" r:id="rId13"/>
      <w:headerReference w:type="default" r:id="rId14"/>
      <w:footerReference w:type="even" r:id="rId15"/>
      <w:footerReference w:type="default" r:id="rId16"/>
      <w:headerReference w:type="first" r:id="rId17"/>
      <w:footerReference w:type="first" r:id="rId18"/>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1FB08" w14:textId="77777777" w:rsidR="008F4E8E" w:rsidRDefault="008F4E8E">
      <w:r>
        <w:separator/>
      </w:r>
    </w:p>
  </w:endnote>
  <w:endnote w:type="continuationSeparator" w:id="0">
    <w:p w14:paraId="10BA0EBB" w14:textId="77777777" w:rsidR="008F4E8E" w:rsidRDefault="008F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erif">
    <w:altName w:val="Calibri"/>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Roboto-Light">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11ABD" w14:textId="77777777" w:rsidR="006221B3" w:rsidRDefault="006221B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E37AF" w14:textId="77777777" w:rsidR="00D362FB" w:rsidRDefault="00D362FB">
    <w:pPr>
      <w:pStyle w:val="Fuzeile"/>
      <w:spacing w:line="240" w:lineRule="auto"/>
      <w:rPr>
        <w:sz w:val="12"/>
        <w:szCs w:val="12"/>
      </w:rPr>
    </w:pPr>
    <w:r>
      <w:rPr>
        <w:noProof/>
        <w:sz w:val="12"/>
        <w:szCs w:val="12"/>
        <w:lang w:eastAsia="zh-CN"/>
      </w:rPr>
      <mc:AlternateContent>
        <mc:Choice Requires="wps">
          <w:drawing>
            <wp:anchor distT="0" distB="0" distL="114300" distR="114300" simplePos="0" relativeHeight="251658752" behindDoc="0" locked="0" layoutInCell="1" allowOverlap="1" wp14:anchorId="02C00B43" wp14:editId="1C7CC788">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BC1D8AE" w14:textId="402DF125" w:rsidR="00D362FB" w:rsidRDefault="008B26B0">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FA4DAF">
                            <w:rPr>
                              <w:noProof/>
                            </w:rPr>
                            <w:t>6</w:t>
                          </w:r>
                          <w:r w:rsidR="00D362F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00B43"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" filled="f" stroked="f">
              <v:textbox inset="0,0,0,0">
                <w:txbxContent>
                  <w:p w14:paraId="1BC1D8AE" w14:textId="402DF125" w:rsidR="00D362FB" w:rsidRDefault="008B26B0">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FA4DAF">
                      <w:rPr>
                        <w:noProof/>
                      </w:rPr>
                      <w:t>6</w:t>
                    </w:r>
                    <w:r w:rsidR="00D362FB">
                      <w:fldChar w:fldCharType="end"/>
                    </w:r>
                  </w:p>
                </w:txbxContent>
              </v:textbox>
              <w10:wrap anchorx="page" anchory="page"/>
            </v:shape>
          </w:pict>
        </mc:Fallback>
      </mc:AlternateContent>
    </w:r>
    <w:r>
      <w:rPr>
        <w:noProof/>
        <w:sz w:val="12"/>
        <w:lang w:eastAsia="zh-CN"/>
      </w:rPr>
      <mc:AlternateContent>
        <mc:Choice Requires="wps">
          <w:drawing>
            <wp:anchor distT="0" distB="0" distL="114300" distR="114300" simplePos="0" relativeHeight="251660800" behindDoc="0" locked="1" layoutInCell="1" allowOverlap="1" wp14:anchorId="79FF7D1A" wp14:editId="596F5757">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4F81BAEC" w14:textId="77777777" w:rsidR="0081596C" w:rsidRDefault="0081596C" w:rsidP="0081596C">
                          <w:pPr>
                            <w:tabs>
                              <w:tab w:val="left" w:pos="567"/>
                            </w:tabs>
                            <w:spacing w:line="200" w:lineRule="exact"/>
                            <w:rPr>
                              <w:noProof/>
                              <w:color w:val="000000"/>
                              <w:spacing w:val="4"/>
                              <w:sz w:val="15"/>
                              <w:szCs w:val="15"/>
                              <w:lang w:val="en-US"/>
                            </w:rPr>
                          </w:pPr>
                          <w:bookmarkStart w:id="8" w:name="kthema1"/>
                          <w:bookmarkEnd w:id="8"/>
                        </w:p>
                        <w:p w14:paraId="3EECCDB2" w14:textId="77BC675E" w:rsidR="0081596C" w:rsidRDefault="0094547D" w:rsidP="0081596C">
                          <w:pPr>
                            <w:tabs>
                              <w:tab w:val="left" w:pos="567"/>
                            </w:tabs>
                            <w:spacing w:line="200" w:lineRule="exact"/>
                            <w:rPr>
                              <w:noProof/>
                              <w:color w:val="000000"/>
                              <w:spacing w:val="4"/>
                              <w:sz w:val="15"/>
                              <w:szCs w:val="15"/>
                              <w:lang w:val="en-US"/>
                            </w:rPr>
                          </w:pPr>
                          <w:bookmarkStart w:id="9" w:name="kthema2"/>
                          <w:bookmarkEnd w:id="9"/>
                          <w:r>
                            <w:rPr>
                              <w:noProof/>
                              <w:color w:val="000000"/>
                              <w:spacing w:val="4"/>
                              <w:sz w:val="15"/>
                              <w:szCs w:val="15"/>
                              <w:lang w:val="en-US"/>
                            </w:rPr>
                            <w:t>F</w:t>
                          </w:r>
                          <w:r w:rsidR="0081596C">
                            <w:rPr>
                              <w:noProof/>
                              <w:color w:val="000000"/>
                              <w:spacing w:val="4"/>
                              <w:sz w:val="15"/>
                              <w:szCs w:val="15"/>
                              <w:lang w:val="en-US"/>
                            </w:rPr>
                            <w:t>ormnext</w:t>
                          </w:r>
                        </w:p>
                        <w:p w14:paraId="27AF9C86" w14:textId="77777777" w:rsidR="004573F6" w:rsidRDefault="004573F6" w:rsidP="0081596C">
                          <w:pPr>
                            <w:tabs>
                              <w:tab w:val="left" w:pos="567"/>
                            </w:tabs>
                            <w:spacing w:line="200" w:lineRule="exact"/>
                            <w:rPr>
                              <w:noProof/>
                              <w:color w:val="000000"/>
                              <w:spacing w:val="4"/>
                              <w:sz w:val="15"/>
                              <w:szCs w:val="15"/>
                              <w:lang w:val="en-US"/>
                            </w:rPr>
                          </w:pPr>
                          <w:r>
                            <w:rPr>
                              <w:noProof/>
                              <w:color w:val="000000"/>
                              <w:spacing w:val="4"/>
                              <w:sz w:val="15"/>
                              <w:szCs w:val="15"/>
                              <w:lang w:val="en-US"/>
                            </w:rPr>
                            <w:t>Frankfurt am Main,</w:t>
                          </w:r>
                        </w:p>
                        <w:p w14:paraId="035E1848" w14:textId="6FD0C319" w:rsidR="0081596C" w:rsidRDefault="00AD2097" w:rsidP="0081596C">
                          <w:pPr>
                            <w:tabs>
                              <w:tab w:val="left" w:pos="567"/>
                            </w:tabs>
                            <w:spacing w:line="200" w:lineRule="exact"/>
                            <w:rPr>
                              <w:noProof/>
                              <w:color w:val="000000"/>
                              <w:spacing w:val="4"/>
                              <w:sz w:val="15"/>
                              <w:szCs w:val="15"/>
                              <w:lang w:val="en-US"/>
                            </w:rPr>
                          </w:pPr>
                          <w:r>
                            <w:rPr>
                              <w:noProof/>
                              <w:color w:val="000000"/>
                              <w:spacing w:val="4"/>
                              <w:sz w:val="15"/>
                              <w:szCs w:val="15"/>
                              <w:lang w:val="en-US"/>
                            </w:rPr>
                            <w:t>1</w:t>
                          </w:r>
                          <w:r w:rsidR="006221B3">
                            <w:rPr>
                              <w:noProof/>
                              <w:color w:val="000000"/>
                              <w:spacing w:val="4"/>
                              <w:sz w:val="15"/>
                              <w:szCs w:val="15"/>
                              <w:lang w:val="en-US"/>
                            </w:rPr>
                            <w:t>5. – 18.11.2022</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9FF7D1A"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" filled="f" stroked="f">
              <v:textbox inset="0,0,0,0">
                <w:txbxContent>
                  <w:p w14:paraId="4F81BAEC" w14:textId="77777777" w:rsidR="0081596C" w:rsidRDefault="0081596C" w:rsidP="0081596C">
                    <w:pPr>
                      <w:tabs>
                        <w:tab w:val="left" w:pos="567"/>
                      </w:tabs>
                      <w:spacing w:line="200" w:lineRule="exact"/>
                      <w:rPr>
                        <w:noProof/>
                        <w:color w:val="000000"/>
                        <w:spacing w:val="4"/>
                        <w:sz w:val="15"/>
                        <w:szCs w:val="15"/>
                        <w:lang w:val="en-US"/>
                      </w:rPr>
                    </w:pPr>
                    <w:bookmarkStart w:id="10" w:name="kthema1"/>
                    <w:bookmarkEnd w:id="10"/>
                  </w:p>
                  <w:p w14:paraId="3EECCDB2" w14:textId="77BC675E" w:rsidR="0081596C" w:rsidRDefault="0094547D" w:rsidP="0081596C">
                    <w:pPr>
                      <w:tabs>
                        <w:tab w:val="left" w:pos="567"/>
                      </w:tabs>
                      <w:spacing w:line="200" w:lineRule="exact"/>
                      <w:rPr>
                        <w:noProof/>
                        <w:color w:val="000000"/>
                        <w:spacing w:val="4"/>
                        <w:sz w:val="15"/>
                        <w:szCs w:val="15"/>
                        <w:lang w:val="en-US"/>
                      </w:rPr>
                    </w:pPr>
                    <w:bookmarkStart w:id="11" w:name="kthema2"/>
                    <w:bookmarkEnd w:id="11"/>
                    <w:r>
                      <w:rPr>
                        <w:noProof/>
                        <w:color w:val="000000"/>
                        <w:spacing w:val="4"/>
                        <w:sz w:val="15"/>
                        <w:szCs w:val="15"/>
                        <w:lang w:val="en-US"/>
                      </w:rPr>
                      <w:t>F</w:t>
                    </w:r>
                    <w:r w:rsidR="0081596C">
                      <w:rPr>
                        <w:noProof/>
                        <w:color w:val="000000"/>
                        <w:spacing w:val="4"/>
                        <w:sz w:val="15"/>
                        <w:szCs w:val="15"/>
                        <w:lang w:val="en-US"/>
                      </w:rPr>
                      <w:t>ormnext</w:t>
                    </w:r>
                  </w:p>
                  <w:p w14:paraId="27AF9C86" w14:textId="77777777" w:rsidR="004573F6" w:rsidRDefault="004573F6" w:rsidP="0081596C">
                    <w:pPr>
                      <w:tabs>
                        <w:tab w:val="left" w:pos="567"/>
                      </w:tabs>
                      <w:spacing w:line="200" w:lineRule="exact"/>
                      <w:rPr>
                        <w:noProof/>
                        <w:color w:val="000000"/>
                        <w:spacing w:val="4"/>
                        <w:sz w:val="15"/>
                        <w:szCs w:val="15"/>
                        <w:lang w:val="en-US"/>
                      </w:rPr>
                    </w:pPr>
                    <w:r>
                      <w:rPr>
                        <w:noProof/>
                        <w:color w:val="000000"/>
                        <w:spacing w:val="4"/>
                        <w:sz w:val="15"/>
                        <w:szCs w:val="15"/>
                        <w:lang w:val="en-US"/>
                      </w:rPr>
                      <w:t>Frankfurt am Main,</w:t>
                    </w:r>
                  </w:p>
                  <w:p w14:paraId="035E1848" w14:textId="6FD0C319" w:rsidR="0081596C" w:rsidRDefault="00AD2097" w:rsidP="0081596C">
                    <w:pPr>
                      <w:tabs>
                        <w:tab w:val="left" w:pos="567"/>
                      </w:tabs>
                      <w:spacing w:line="200" w:lineRule="exact"/>
                      <w:rPr>
                        <w:noProof/>
                        <w:color w:val="000000"/>
                        <w:spacing w:val="4"/>
                        <w:sz w:val="15"/>
                        <w:szCs w:val="15"/>
                        <w:lang w:val="en-US"/>
                      </w:rPr>
                    </w:pPr>
                    <w:r>
                      <w:rPr>
                        <w:noProof/>
                        <w:color w:val="000000"/>
                        <w:spacing w:val="4"/>
                        <w:sz w:val="15"/>
                        <w:szCs w:val="15"/>
                        <w:lang w:val="en-US"/>
                      </w:rPr>
                      <w:t>1</w:t>
                    </w:r>
                    <w:r w:rsidR="006221B3">
                      <w:rPr>
                        <w:noProof/>
                        <w:color w:val="000000"/>
                        <w:spacing w:val="4"/>
                        <w:sz w:val="15"/>
                        <w:szCs w:val="15"/>
                        <w:lang w:val="en-US"/>
                      </w:rPr>
                      <w:t>5. – 18.11.2022</w:t>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25356" w14:textId="3C635881" w:rsidR="00D362FB" w:rsidRDefault="0076695A">
    <w:pPr>
      <w:pStyle w:val="Fuzeile"/>
      <w:spacing w:line="240" w:lineRule="auto"/>
      <w:rPr>
        <w:sz w:val="12"/>
      </w:rPr>
    </w:pPr>
    <w:r>
      <w:rPr>
        <w:noProof/>
        <w:lang w:eastAsia="zh-CN"/>
      </w:rPr>
      <w:drawing>
        <wp:anchor distT="0" distB="0" distL="114300" distR="114300" simplePos="0" relativeHeight="251671040" behindDoc="0" locked="0" layoutInCell="1" allowOverlap="1" wp14:anchorId="1B428D5E" wp14:editId="07B68123">
          <wp:simplePos x="0" y="0"/>
          <wp:positionH relativeFrom="page">
            <wp:posOffset>5467350</wp:posOffset>
          </wp:positionH>
          <wp:positionV relativeFrom="page">
            <wp:posOffset>10011740</wp:posOffset>
          </wp:positionV>
          <wp:extent cx="939600" cy="285020"/>
          <wp:effectExtent l="0" t="0" r="0" b="127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9600" cy="285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2FB">
      <w:rPr>
        <w:noProof/>
        <w:sz w:val="12"/>
        <w:lang w:eastAsia="zh-CN"/>
      </w:rPr>
      <mc:AlternateContent>
        <mc:Choice Requires="wps">
          <w:drawing>
            <wp:anchor distT="0" distB="0" distL="114300" distR="114300" simplePos="0" relativeHeight="251656704" behindDoc="0" locked="1" layoutInCell="1" allowOverlap="1" wp14:anchorId="7085F641" wp14:editId="011DA7FC">
              <wp:simplePos x="0" y="0"/>
              <wp:positionH relativeFrom="page">
                <wp:posOffset>5467350</wp:posOffset>
              </wp:positionH>
              <wp:positionV relativeFrom="page">
                <wp:posOffset>6496050</wp:posOffset>
              </wp:positionV>
              <wp:extent cx="1871980" cy="3194050"/>
              <wp:effectExtent l="0" t="0" r="1397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319405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25FB00B2" w14:textId="77777777" w:rsidR="006C5A37" w:rsidRDefault="006C5A37" w:rsidP="006C5A37">
                          <w:pPr>
                            <w:spacing w:line="200" w:lineRule="exact"/>
                            <w:rPr>
                              <w:rFonts w:cs="Arial"/>
                              <w:color w:val="000000" w:themeColor="text1"/>
                              <w:sz w:val="15"/>
                              <w:szCs w:val="15"/>
                            </w:rPr>
                          </w:pPr>
                          <w:r>
                            <w:rPr>
                              <w:rFonts w:cs="Arial"/>
                              <w:color w:val="000000" w:themeColor="text1"/>
                              <w:sz w:val="15"/>
                              <w:szCs w:val="15"/>
                            </w:rPr>
                            <w:t>Content Partner:</w:t>
                          </w:r>
                        </w:p>
                        <w:p w14:paraId="6E6BB0E1" w14:textId="77777777" w:rsidR="006C5A37" w:rsidRDefault="006C5A37" w:rsidP="006C5A37">
                          <w:pPr>
                            <w:spacing w:line="200" w:lineRule="exact"/>
                            <w:rPr>
                              <w:rFonts w:cs="Arial"/>
                              <w:color w:val="000000" w:themeColor="text1"/>
                              <w:sz w:val="15"/>
                              <w:szCs w:val="15"/>
                            </w:rPr>
                          </w:pPr>
                        </w:p>
                        <w:p w14:paraId="346D8E2B" w14:textId="77777777" w:rsidR="006C5A37" w:rsidRDefault="006C5A37" w:rsidP="006C5A37">
                          <w:pPr>
                            <w:spacing w:line="200" w:lineRule="exact"/>
                            <w:rPr>
                              <w:rFonts w:cs="Arial"/>
                              <w:color w:val="000000" w:themeColor="text1"/>
                              <w:sz w:val="15"/>
                              <w:szCs w:val="15"/>
                            </w:rPr>
                          </w:pPr>
                        </w:p>
                        <w:p w14:paraId="69F3C6C9" w14:textId="77777777" w:rsidR="006C5A37" w:rsidRDefault="006C5A37" w:rsidP="006C5A37">
                          <w:pPr>
                            <w:spacing w:line="200" w:lineRule="exact"/>
                            <w:rPr>
                              <w:rFonts w:cs="Arial"/>
                              <w:color w:val="000000" w:themeColor="text1"/>
                              <w:sz w:val="15"/>
                              <w:szCs w:val="15"/>
                            </w:rPr>
                          </w:pPr>
                        </w:p>
                        <w:p w14:paraId="481DEB94" w14:textId="77777777" w:rsidR="006C5A37" w:rsidRDefault="006C5A37" w:rsidP="006C5A37">
                          <w:pPr>
                            <w:spacing w:line="200" w:lineRule="exact"/>
                            <w:rPr>
                              <w:rFonts w:cs="Arial"/>
                              <w:color w:val="000000" w:themeColor="text1"/>
                              <w:sz w:val="15"/>
                              <w:szCs w:val="15"/>
                            </w:rPr>
                          </w:pPr>
                          <w:r w:rsidRPr="00C90B6B">
                            <w:rPr>
                              <w:rFonts w:cs="Arial"/>
                              <w:noProof/>
                              <w:color w:val="000000" w:themeColor="text1"/>
                              <w:sz w:val="15"/>
                              <w:szCs w:val="15"/>
                              <w:lang w:eastAsia="zh-CN"/>
                            </w:rPr>
                            <w:drawing>
                              <wp:inline distT="0" distB="0" distL="0" distR="0" wp14:anchorId="79DA2E4B" wp14:editId="58E701AF">
                                <wp:extent cx="360000" cy="360000"/>
                                <wp:effectExtent l="0" t="0" r="254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60000" cy="360000"/>
                                        </a:xfrm>
                                        <a:prstGeom prst="rect">
                                          <a:avLst/>
                                        </a:prstGeom>
                                        <a:noFill/>
                                        <a:ln>
                                          <a:noFill/>
                                        </a:ln>
                                      </pic:spPr>
                                    </pic:pic>
                                  </a:graphicData>
                                </a:graphic>
                              </wp:inline>
                            </w:drawing>
                          </w:r>
                        </w:p>
                        <w:p w14:paraId="3EE36F72" w14:textId="77777777" w:rsidR="006C5A37" w:rsidRDefault="006C5A37" w:rsidP="006C5A37">
                          <w:pPr>
                            <w:spacing w:line="200" w:lineRule="exact"/>
                            <w:rPr>
                              <w:rFonts w:cs="Arial"/>
                              <w:color w:val="000000" w:themeColor="text1"/>
                              <w:sz w:val="15"/>
                              <w:szCs w:val="15"/>
                            </w:rPr>
                          </w:pPr>
                        </w:p>
                        <w:p w14:paraId="36374AB9" w14:textId="60EF0A3C" w:rsidR="006C5A37" w:rsidRDefault="006C5A37" w:rsidP="006C5A37">
                          <w:pPr>
                            <w:spacing w:line="200" w:lineRule="exact"/>
                            <w:rPr>
                              <w:rFonts w:cs="Arial"/>
                              <w:color w:val="000000" w:themeColor="text1"/>
                              <w:sz w:val="15"/>
                              <w:szCs w:val="15"/>
                            </w:rPr>
                          </w:pPr>
                          <w:r>
                            <w:rPr>
                              <w:rFonts w:cs="Arial"/>
                              <w:color w:val="000000" w:themeColor="text1"/>
                              <w:sz w:val="15"/>
                              <w:szCs w:val="15"/>
                            </w:rPr>
                            <w:t>Ideeller Träger:</w:t>
                          </w:r>
                        </w:p>
                        <w:p w14:paraId="023A5AAD" w14:textId="77777777" w:rsidR="006C5A37" w:rsidRPr="003D5BA7" w:rsidRDefault="006C5A37" w:rsidP="006C5A37">
                          <w:pPr>
                            <w:spacing w:line="200" w:lineRule="exact"/>
                            <w:rPr>
                              <w:rFonts w:cs="Arial"/>
                              <w:color w:val="000000" w:themeColor="text1"/>
                              <w:sz w:val="20"/>
                            </w:rPr>
                          </w:pPr>
                        </w:p>
                        <w:p w14:paraId="13B54C8F" w14:textId="77777777" w:rsidR="006C5A37" w:rsidRDefault="006C5A37" w:rsidP="006C5A37">
                          <w:pPr>
                            <w:spacing w:line="200" w:lineRule="exact"/>
                            <w:rPr>
                              <w:rFonts w:cs="Arial"/>
                              <w:color w:val="000000" w:themeColor="text1"/>
                              <w:sz w:val="15"/>
                              <w:szCs w:val="15"/>
                            </w:rPr>
                          </w:pPr>
                        </w:p>
                        <w:p w14:paraId="2D46B5C9" w14:textId="77777777" w:rsidR="006C5A37" w:rsidRDefault="006C5A37" w:rsidP="006C5A37">
                          <w:pPr>
                            <w:spacing w:line="200" w:lineRule="exact"/>
                            <w:rPr>
                              <w:rFonts w:cs="Arial"/>
                              <w:color w:val="000000" w:themeColor="text1"/>
                              <w:sz w:val="15"/>
                              <w:szCs w:val="15"/>
                            </w:rPr>
                          </w:pPr>
                        </w:p>
                        <w:p w14:paraId="0CB8B478" w14:textId="77777777" w:rsidR="006C5A37" w:rsidRDefault="006C5A37" w:rsidP="006C5A37">
                          <w:pPr>
                            <w:spacing w:line="200" w:lineRule="exact"/>
                            <w:rPr>
                              <w:rFonts w:cs="Arial"/>
                              <w:color w:val="000000" w:themeColor="text1"/>
                              <w:sz w:val="15"/>
                              <w:szCs w:val="15"/>
                            </w:rPr>
                          </w:pPr>
                        </w:p>
                        <w:p w14:paraId="24F007E8" w14:textId="77777777" w:rsidR="006C5A37" w:rsidRDefault="006C5A37" w:rsidP="006C5A37">
                          <w:pPr>
                            <w:spacing w:line="200" w:lineRule="exact"/>
                            <w:rPr>
                              <w:rFonts w:cs="Arial"/>
                              <w:color w:val="000000" w:themeColor="text1"/>
                              <w:sz w:val="15"/>
                              <w:szCs w:val="15"/>
                            </w:rPr>
                          </w:pPr>
                        </w:p>
                        <w:p w14:paraId="276C1E7B" w14:textId="77777777" w:rsidR="006C5A37" w:rsidRDefault="006C5A37" w:rsidP="006C5A37">
                          <w:pPr>
                            <w:spacing w:line="200" w:lineRule="exact"/>
                            <w:rPr>
                              <w:rFonts w:cs="Arial"/>
                              <w:color w:val="000000" w:themeColor="text1"/>
                              <w:sz w:val="15"/>
                              <w:szCs w:val="15"/>
                            </w:rPr>
                          </w:pPr>
                          <w:r w:rsidRPr="00C90B6B">
                            <w:rPr>
                              <w:rFonts w:cs="Arial"/>
                              <w:noProof/>
                              <w:color w:val="000000" w:themeColor="text1"/>
                              <w:sz w:val="15"/>
                              <w:szCs w:val="15"/>
                              <w:lang w:eastAsia="zh-CN"/>
                            </w:rPr>
                            <w:drawing>
                              <wp:inline distT="0" distB="0" distL="0" distR="0" wp14:anchorId="1FA2C47D" wp14:editId="693117A7">
                                <wp:extent cx="684000" cy="684000"/>
                                <wp:effectExtent l="0" t="0" r="1905"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684000" cy="684000"/>
                                        </a:xfrm>
                                        <a:prstGeom prst="rect">
                                          <a:avLst/>
                                        </a:prstGeom>
                                        <a:noFill/>
                                        <a:ln>
                                          <a:noFill/>
                                        </a:ln>
                                      </pic:spPr>
                                    </pic:pic>
                                  </a:graphicData>
                                </a:graphic>
                              </wp:inline>
                            </w:drawing>
                          </w:r>
                        </w:p>
                        <w:p w14:paraId="448656B4" w14:textId="77777777" w:rsidR="00AC19E1" w:rsidRDefault="00AC19E1" w:rsidP="00AC19E1">
                          <w:pPr>
                            <w:spacing w:line="200" w:lineRule="exact"/>
                            <w:rPr>
                              <w:rFonts w:cs="Arial"/>
                              <w:sz w:val="15"/>
                              <w:szCs w:val="15"/>
                            </w:rPr>
                          </w:pPr>
                          <w:r>
                            <w:rPr>
                              <w:rFonts w:cs="Arial"/>
                              <w:sz w:val="15"/>
                              <w:szCs w:val="15"/>
                            </w:rPr>
                            <w:t>Mesago Messe Frankfurt GmbH</w:t>
                          </w:r>
                        </w:p>
                        <w:p w14:paraId="70B909CF" w14:textId="0CFFC103" w:rsidR="00AC19E1" w:rsidRDefault="00E229D9" w:rsidP="00AC19E1">
                          <w:pPr>
                            <w:spacing w:line="200" w:lineRule="exact"/>
                            <w:rPr>
                              <w:rFonts w:cs="Arial"/>
                              <w:sz w:val="15"/>
                              <w:szCs w:val="15"/>
                            </w:rPr>
                          </w:pPr>
                          <w:r>
                            <w:rPr>
                              <w:rFonts w:cs="Arial"/>
                              <w:sz w:val="15"/>
                              <w:szCs w:val="15"/>
                            </w:rPr>
                            <w:t>Rotebü</w:t>
                          </w:r>
                          <w:r w:rsidR="00AC19E1">
                            <w:rPr>
                              <w:rFonts w:cs="Arial"/>
                              <w:sz w:val="15"/>
                              <w:szCs w:val="15"/>
                            </w:rPr>
                            <w:t>hlstr. 83 – 85</w:t>
                          </w:r>
                        </w:p>
                        <w:p w14:paraId="05BA42EA" w14:textId="6AF7FF65" w:rsidR="00AC19E1" w:rsidRPr="00AD7C8A" w:rsidRDefault="00E229D9" w:rsidP="00AC19E1">
                          <w:pPr>
                            <w:spacing w:line="200" w:lineRule="exact"/>
                            <w:rPr>
                              <w:rFonts w:cs="Arial"/>
                              <w:sz w:val="15"/>
                              <w:szCs w:val="15"/>
                            </w:rPr>
                          </w:pPr>
                          <w:r>
                            <w:rPr>
                              <w:rFonts w:cs="Arial"/>
                              <w:sz w:val="15"/>
                              <w:szCs w:val="15"/>
                            </w:rPr>
                            <w:t>70178 Stuttgart</w:t>
                          </w:r>
                        </w:p>
                        <w:p w14:paraId="55A5B019" w14:textId="6E638F87" w:rsidR="00AC19E1" w:rsidRPr="00AD7C8A" w:rsidRDefault="00AC19E1" w:rsidP="00AC19E1">
                          <w:pPr>
                            <w:spacing w:line="200" w:lineRule="exact"/>
                            <w:rPr>
                              <w:rFonts w:cs="Arial"/>
                              <w:sz w:val="15"/>
                              <w:szCs w:val="15"/>
                            </w:rPr>
                          </w:pPr>
                          <w:r w:rsidRPr="00AD7C8A">
                            <w:rPr>
                              <w:rFonts w:cs="Arial"/>
                              <w:sz w:val="15"/>
                              <w:szCs w:val="15"/>
                            </w:rPr>
                            <w:t>mesago.</w:t>
                          </w:r>
                          <w:r w:rsidR="00E229D9">
                            <w:rPr>
                              <w:rFonts w:cs="Arial"/>
                              <w:sz w:val="15"/>
                              <w:szCs w:val="15"/>
                            </w:rPr>
                            <w:t>de</w:t>
                          </w:r>
                        </w:p>
                        <w:p w14:paraId="5061858C" w14:textId="77777777" w:rsidR="00AC19E1" w:rsidRPr="00AD7C8A" w:rsidRDefault="00AC19E1" w:rsidP="00AC19E1">
                          <w:pPr>
                            <w:spacing w:line="200" w:lineRule="exact"/>
                            <w:rPr>
                              <w:rFonts w:cs="Arial"/>
                              <w:sz w:val="15"/>
                              <w:szCs w:val="15"/>
                            </w:rPr>
                          </w:pPr>
                        </w:p>
                        <w:p w14:paraId="484D3D3A" w14:textId="652F1151" w:rsidR="00AC19E1" w:rsidRPr="00AD7C8A" w:rsidRDefault="00AC19E1" w:rsidP="00AC19E1">
                          <w:pPr>
                            <w:spacing w:line="200" w:lineRule="exact"/>
                            <w:rPr>
                              <w:rFonts w:cs="Arial"/>
                              <w:sz w:val="15"/>
                              <w:szCs w:val="15"/>
                            </w:rPr>
                          </w:pPr>
                          <w:r w:rsidRPr="00AD7C8A">
                            <w:rPr>
                              <w:rFonts w:cs="Arial"/>
                              <w:sz w:val="15"/>
                              <w:szCs w:val="15"/>
                            </w:rPr>
                            <w:t>Geschäftsführung</w:t>
                          </w:r>
                          <w:r w:rsidR="00EE3C8A">
                            <w:rPr>
                              <w:rFonts w:cs="Arial"/>
                              <w:sz w:val="15"/>
                              <w:szCs w:val="15"/>
                            </w:rPr>
                            <w:t>:</w:t>
                          </w:r>
                          <w:r w:rsidRPr="00AD7C8A">
                            <w:rPr>
                              <w:rFonts w:cs="Arial"/>
                              <w:sz w:val="15"/>
                              <w:szCs w:val="15"/>
                            </w:rPr>
                            <w:t xml:space="preserve"> </w:t>
                          </w:r>
                        </w:p>
                        <w:p w14:paraId="71272F15" w14:textId="77777777" w:rsidR="00AC19E1" w:rsidRDefault="00AC19E1" w:rsidP="00AC19E1">
                          <w:pPr>
                            <w:spacing w:line="200" w:lineRule="exact"/>
                            <w:rPr>
                              <w:rFonts w:cs="Arial"/>
                              <w:sz w:val="15"/>
                              <w:szCs w:val="15"/>
                            </w:rPr>
                          </w:pPr>
                          <w:r w:rsidRPr="00F42869">
                            <w:rPr>
                              <w:rFonts w:cs="Arial"/>
                              <w:sz w:val="15"/>
                              <w:szCs w:val="15"/>
                            </w:rPr>
                            <w:t>Petra Haarburger</w:t>
                          </w:r>
                        </w:p>
                        <w:p w14:paraId="07462FC5" w14:textId="77777777" w:rsidR="00AC19E1" w:rsidRPr="00F42869" w:rsidRDefault="00AC19E1" w:rsidP="00AC19E1">
                          <w:pPr>
                            <w:spacing w:line="200" w:lineRule="exact"/>
                            <w:rPr>
                              <w:rFonts w:cs="Arial"/>
                              <w:sz w:val="15"/>
                              <w:szCs w:val="15"/>
                            </w:rPr>
                          </w:pPr>
                          <w:r>
                            <w:rPr>
                              <w:rFonts w:cs="Arial"/>
                              <w:sz w:val="15"/>
                              <w:szCs w:val="15"/>
                            </w:rPr>
                            <w:t>Martin Roschkowski</w:t>
                          </w:r>
                        </w:p>
                        <w:p w14:paraId="2AA344DA" w14:textId="77777777" w:rsidR="00AC19E1" w:rsidRPr="00F42869" w:rsidRDefault="00AC19E1" w:rsidP="00AC19E1">
                          <w:pPr>
                            <w:spacing w:line="200" w:lineRule="exact"/>
                            <w:rPr>
                              <w:rFonts w:cs="Arial"/>
                              <w:sz w:val="15"/>
                              <w:szCs w:val="15"/>
                            </w:rPr>
                          </w:pPr>
                        </w:p>
                        <w:p w14:paraId="1B147280" w14:textId="3B884D12" w:rsidR="00D362FB" w:rsidRPr="00107686" w:rsidRDefault="00AC19E1" w:rsidP="00AC19E1">
                          <w:pPr>
                            <w:spacing w:line="200" w:lineRule="exact"/>
                            <w:rPr>
                              <w:noProof/>
                              <w:color w:val="000000"/>
                              <w:spacing w:val="4"/>
                              <w:sz w:val="15"/>
                              <w:szCs w:val="15"/>
                            </w:rPr>
                          </w:pPr>
                          <w:r w:rsidRPr="00F42869">
                            <w:rPr>
                              <w:rFonts w:cs="Arial"/>
                              <w:sz w:val="15"/>
                              <w:szCs w:val="15"/>
                            </w:rPr>
                            <w:t>Amtsgericht Stuttgart, 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F641" id="_x0000_t202" coordsize="21600,21600" o:spt="202" path="m,l,21600r21600,l21600,xe">
              <v:stroke joinstyle="miter"/>
              <v:path gradientshapeok="t" o:connecttype="rect"/>
            </v:shapetype>
            <v:shape id="_x0000_s1029" type="#_x0000_t202" style="position:absolute;margin-left:430.5pt;margin-top:511.5pt;width:147.4pt;height:25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" filled="f" stroked="f">
              <v:textbox inset="0,0,0,0">
                <w:txbxContent>
                  <w:p w14:paraId="25FB00B2" w14:textId="77777777" w:rsidR="006C5A37" w:rsidRDefault="006C5A37" w:rsidP="006C5A37">
                    <w:pPr>
                      <w:spacing w:line="200" w:lineRule="exact"/>
                      <w:rPr>
                        <w:rFonts w:cs="Arial"/>
                        <w:color w:val="000000" w:themeColor="text1"/>
                        <w:sz w:val="15"/>
                        <w:szCs w:val="15"/>
                      </w:rPr>
                    </w:pPr>
                    <w:r>
                      <w:rPr>
                        <w:rFonts w:cs="Arial"/>
                        <w:color w:val="000000" w:themeColor="text1"/>
                        <w:sz w:val="15"/>
                        <w:szCs w:val="15"/>
                      </w:rPr>
                      <w:t>Content Partner:</w:t>
                    </w:r>
                  </w:p>
                  <w:p w14:paraId="6E6BB0E1" w14:textId="77777777" w:rsidR="006C5A37" w:rsidRDefault="006C5A37" w:rsidP="006C5A37">
                    <w:pPr>
                      <w:spacing w:line="200" w:lineRule="exact"/>
                      <w:rPr>
                        <w:rFonts w:cs="Arial"/>
                        <w:color w:val="000000" w:themeColor="text1"/>
                        <w:sz w:val="15"/>
                        <w:szCs w:val="15"/>
                      </w:rPr>
                    </w:pPr>
                  </w:p>
                  <w:p w14:paraId="346D8E2B" w14:textId="77777777" w:rsidR="006C5A37" w:rsidRDefault="006C5A37" w:rsidP="006C5A37">
                    <w:pPr>
                      <w:spacing w:line="200" w:lineRule="exact"/>
                      <w:rPr>
                        <w:rFonts w:cs="Arial"/>
                        <w:color w:val="000000" w:themeColor="text1"/>
                        <w:sz w:val="15"/>
                        <w:szCs w:val="15"/>
                      </w:rPr>
                    </w:pPr>
                  </w:p>
                  <w:p w14:paraId="69F3C6C9" w14:textId="77777777" w:rsidR="006C5A37" w:rsidRDefault="006C5A37" w:rsidP="006C5A37">
                    <w:pPr>
                      <w:spacing w:line="200" w:lineRule="exact"/>
                      <w:rPr>
                        <w:rFonts w:cs="Arial"/>
                        <w:color w:val="000000" w:themeColor="text1"/>
                        <w:sz w:val="15"/>
                        <w:szCs w:val="15"/>
                      </w:rPr>
                    </w:pPr>
                  </w:p>
                  <w:p w14:paraId="481DEB94" w14:textId="77777777" w:rsidR="006C5A37" w:rsidRDefault="006C5A37" w:rsidP="006C5A37">
                    <w:pPr>
                      <w:spacing w:line="200" w:lineRule="exact"/>
                      <w:rPr>
                        <w:rFonts w:cs="Arial"/>
                        <w:color w:val="000000" w:themeColor="text1"/>
                        <w:sz w:val="15"/>
                        <w:szCs w:val="15"/>
                      </w:rPr>
                    </w:pPr>
                    <w:r w:rsidRPr="00C90B6B">
                      <w:rPr>
                        <w:rFonts w:cs="Arial"/>
                        <w:noProof/>
                        <w:color w:val="000000" w:themeColor="text1"/>
                        <w:sz w:val="15"/>
                        <w:szCs w:val="15"/>
                        <w:lang w:eastAsia="zh-CN"/>
                      </w:rPr>
                      <w:drawing>
                        <wp:inline distT="0" distB="0" distL="0" distR="0" wp14:anchorId="79DA2E4B" wp14:editId="58E701AF">
                          <wp:extent cx="360000" cy="360000"/>
                          <wp:effectExtent l="0" t="0" r="254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360000" cy="360000"/>
                                  </a:xfrm>
                                  <a:prstGeom prst="rect">
                                    <a:avLst/>
                                  </a:prstGeom>
                                  <a:noFill/>
                                  <a:ln>
                                    <a:noFill/>
                                  </a:ln>
                                </pic:spPr>
                              </pic:pic>
                            </a:graphicData>
                          </a:graphic>
                        </wp:inline>
                      </w:drawing>
                    </w:r>
                  </w:p>
                  <w:p w14:paraId="3EE36F72" w14:textId="77777777" w:rsidR="006C5A37" w:rsidRDefault="006C5A37" w:rsidP="006C5A37">
                    <w:pPr>
                      <w:spacing w:line="200" w:lineRule="exact"/>
                      <w:rPr>
                        <w:rFonts w:cs="Arial"/>
                        <w:color w:val="000000" w:themeColor="text1"/>
                        <w:sz w:val="15"/>
                        <w:szCs w:val="15"/>
                      </w:rPr>
                    </w:pPr>
                  </w:p>
                  <w:p w14:paraId="36374AB9" w14:textId="60EF0A3C" w:rsidR="006C5A37" w:rsidRDefault="006C5A37" w:rsidP="006C5A37">
                    <w:pPr>
                      <w:spacing w:line="200" w:lineRule="exact"/>
                      <w:rPr>
                        <w:rFonts w:cs="Arial"/>
                        <w:color w:val="000000" w:themeColor="text1"/>
                        <w:sz w:val="15"/>
                        <w:szCs w:val="15"/>
                      </w:rPr>
                    </w:pPr>
                    <w:r>
                      <w:rPr>
                        <w:rFonts w:cs="Arial"/>
                        <w:color w:val="000000" w:themeColor="text1"/>
                        <w:sz w:val="15"/>
                        <w:szCs w:val="15"/>
                      </w:rPr>
                      <w:t>Ideeller Träger:</w:t>
                    </w:r>
                  </w:p>
                  <w:p w14:paraId="023A5AAD" w14:textId="77777777" w:rsidR="006C5A37" w:rsidRPr="003D5BA7" w:rsidRDefault="006C5A37" w:rsidP="006C5A37">
                    <w:pPr>
                      <w:spacing w:line="200" w:lineRule="exact"/>
                      <w:rPr>
                        <w:rFonts w:cs="Arial"/>
                        <w:color w:val="000000" w:themeColor="text1"/>
                        <w:sz w:val="20"/>
                      </w:rPr>
                    </w:pPr>
                  </w:p>
                  <w:p w14:paraId="13B54C8F" w14:textId="77777777" w:rsidR="006C5A37" w:rsidRDefault="006C5A37" w:rsidP="006C5A37">
                    <w:pPr>
                      <w:spacing w:line="200" w:lineRule="exact"/>
                      <w:rPr>
                        <w:rFonts w:cs="Arial"/>
                        <w:color w:val="000000" w:themeColor="text1"/>
                        <w:sz w:val="15"/>
                        <w:szCs w:val="15"/>
                      </w:rPr>
                    </w:pPr>
                  </w:p>
                  <w:p w14:paraId="2D46B5C9" w14:textId="77777777" w:rsidR="006C5A37" w:rsidRDefault="006C5A37" w:rsidP="006C5A37">
                    <w:pPr>
                      <w:spacing w:line="200" w:lineRule="exact"/>
                      <w:rPr>
                        <w:rFonts w:cs="Arial"/>
                        <w:color w:val="000000" w:themeColor="text1"/>
                        <w:sz w:val="15"/>
                        <w:szCs w:val="15"/>
                      </w:rPr>
                    </w:pPr>
                  </w:p>
                  <w:p w14:paraId="0CB8B478" w14:textId="77777777" w:rsidR="006C5A37" w:rsidRDefault="006C5A37" w:rsidP="006C5A37">
                    <w:pPr>
                      <w:spacing w:line="200" w:lineRule="exact"/>
                      <w:rPr>
                        <w:rFonts w:cs="Arial"/>
                        <w:color w:val="000000" w:themeColor="text1"/>
                        <w:sz w:val="15"/>
                        <w:szCs w:val="15"/>
                      </w:rPr>
                    </w:pPr>
                  </w:p>
                  <w:p w14:paraId="24F007E8" w14:textId="77777777" w:rsidR="006C5A37" w:rsidRDefault="006C5A37" w:rsidP="006C5A37">
                    <w:pPr>
                      <w:spacing w:line="200" w:lineRule="exact"/>
                      <w:rPr>
                        <w:rFonts w:cs="Arial"/>
                        <w:color w:val="000000" w:themeColor="text1"/>
                        <w:sz w:val="15"/>
                        <w:szCs w:val="15"/>
                      </w:rPr>
                    </w:pPr>
                  </w:p>
                  <w:p w14:paraId="276C1E7B" w14:textId="77777777" w:rsidR="006C5A37" w:rsidRDefault="006C5A37" w:rsidP="006C5A37">
                    <w:pPr>
                      <w:spacing w:line="200" w:lineRule="exact"/>
                      <w:rPr>
                        <w:rFonts w:cs="Arial"/>
                        <w:color w:val="000000" w:themeColor="text1"/>
                        <w:sz w:val="15"/>
                        <w:szCs w:val="15"/>
                      </w:rPr>
                    </w:pPr>
                    <w:r w:rsidRPr="00C90B6B">
                      <w:rPr>
                        <w:rFonts w:cs="Arial"/>
                        <w:noProof/>
                        <w:color w:val="000000" w:themeColor="text1"/>
                        <w:sz w:val="15"/>
                        <w:szCs w:val="15"/>
                        <w:lang w:eastAsia="zh-CN"/>
                      </w:rPr>
                      <w:drawing>
                        <wp:inline distT="0" distB="0" distL="0" distR="0" wp14:anchorId="1FA2C47D" wp14:editId="693117A7">
                          <wp:extent cx="684000" cy="684000"/>
                          <wp:effectExtent l="0" t="0" r="1905"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684000" cy="684000"/>
                                  </a:xfrm>
                                  <a:prstGeom prst="rect">
                                    <a:avLst/>
                                  </a:prstGeom>
                                  <a:noFill/>
                                  <a:ln>
                                    <a:noFill/>
                                  </a:ln>
                                </pic:spPr>
                              </pic:pic>
                            </a:graphicData>
                          </a:graphic>
                        </wp:inline>
                      </w:drawing>
                    </w:r>
                  </w:p>
                  <w:p w14:paraId="448656B4" w14:textId="77777777" w:rsidR="00AC19E1" w:rsidRDefault="00AC19E1" w:rsidP="00AC19E1">
                    <w:pPr>
                      <w:spacing w:line="200" w:lineRule="exact"/>
                      <w:rPr>
                        <w:rFonts w:cs="Arial"/>
                        <w:sz w:val="15"/>
                        <w:szCs w:val="15"/>
                      </w:rPr>
                    </w:pPr>
                    <w:r>
                      <w:rPr>
                        <w:rFonts w:cs="Arial"/>
                        <w:sz w:val="15"/>
                        <w:szCs w:val="15"/>
                      </w:rPr>
                      <w:t>Mesago Messe Frankfurt GmbH</w:t>
                    </w:r>
                  </w:p>
                  <w:p w14:paraId="70B909CF" w14:textId="0CFFC103" w:rsidR="00AC19E1" w:rsidRDefault="00E229D9" w:rsidP="00AC19E1">
                    <w:pPr>
                      <w:spacing w:line="200" w:lineRule="exact"/>
                      <w:rPr>
                        <w:rFonts w:cs="Arial"/>
                        <w:sz w:val="15"/>
                        <w:szCs w:val="15"/>
                      </w:rPr>
                    </w:pPr>
                    <w:r>
                      <w:rPr>
                        <w:rFonts w:cs="Arial"/>
                        <w:sz w:val="15"/>
                        <w:szCs w:val="15"/>
                      </w:rPr>
                      <w:t>Rotebü</w:t>
                    </w:r>
                    <w:r w:rsidR="00AC19E1">
                      <w:rPr>
                        <w:rFonts w:cs="Arial"/>
                        <w:sz w:val="15"/>
                        <w:szCs w:val="15"/>
                      </w:rPr>
                      <w:t>hlstr. 83 – 85</w:t>
                    </w:r>
                  </w:p>
                  <w:p w14:paraId="05BA42EA" w14:textId="6AF7FF65" w:rsidR="00AC19E1" w:rsidRPr="00AD7C8A" w:rsidRDefault="00E229D9" w:rsidP="00AC19E1">
                    <w:pPr>
                      <w:spacing w:line="200" w:lineRule="exact"/>
                      <w:rPr>
                        <w:rFonts w:cs="Arial"/>
                        <w:sz w:val="15"/>
                        <w:szCs w:val="15"/>
                      </w:rPr>
                    </w:pPr>
                    <w:r>
                      <w:rPr>
                        <w:rFonts w:cs="Arial"/>
                        <w:sz w:val="15"/>
                        <w:szCs w:val="15"/>
                      </w:rPr>
                      <w:t>70178 Stuttgart</w:t>
                    </w:r>
                  </w:p>
                  <w:p w14:paraId="55A5B019" w14:textId="6E638F87" w:rsidR="00AC19E1" w:rsidRPr="00AD7C8A" w:rsidRDefault="00AC19E1" w:rsidP="00AC19E1">
                    <w:pPr>
                      <w:spacing w:line="200" w:lineRule="exact"/>
                      <w:rPr>
                        <w:rFonts w:cs="Arial"/>
                        <w:sz w:val="15"/>
                        <w:szCs w:val="15"/>
                      </w:rPr>
                    </w:pPr>
                    <w:r w:rsidRPr="00AD7C8A">
                      <w:rPr>
                        <w:rFonts w:cs="Arial"/>
                        <w:sz w:val="15"/>
                        <w:szCs w:val="15"/>
                      </w:rPr>
                      <w:t>mesago.</w:t>
                    </w:r>
                    <w:r w:rsidR="00E229D9">
                      <w:rPr>
                        <w:rFonts w:cs="Arial"/>
                        <w:sz w:val="15"/>
                        <w:szCs w:val="15"/>
                      </w:rPr>
                      <w:t>de</w:t>
                    </w:r>
                  </w:p>
                  <w:p w14:paraId="5061858C" w14:textId="77777777" w:rsidR="00AC19E1" w:rsidRPr="00AD7C8A" w:rsidRDefault="00AC19E1" w:rsidP="00AC19E1">
                    <w:pPr>
                      <w:spacing w:line="200" w:lineRule="exact"/>
                      <w:rPr>
                        <w:rFonts w:cs="Arial"/>
                        <w:sz w:val="15"/>
                        <w:szCs w:val="15"/>
                      </w:rPr>
                    </w:pPr>
                  </w:p>
                  <w:p w14:paraId="484D3D3A" w14:textId="652F1151" w:rsidR="00AC19E1" w:rsidRPr="00AD7C8A" w:rsidRDefault="00AC19E1" w:rsidP="00AC19E1">
                    <w:pPr>
                      <w:spacing w:line="200" w:lineRule="exact"/>
                      <w:rPr>
                        <w:rFonts w:cs="Arial"/>
                        <w:sz w:val="15"/>
                        <w:szCs w:val="15"/>
                      </w:rPr>
                    </w:pPr>
                    <w:r w:rsidRPr="00AD7C8A">
                      <w:rPr>
                        <w:rFonts w:cs="Arial"/>
                        <w:sz w:val="15"/>
                        <w:szCs w:val="15"/>
                      </w:rPr>
                      <w:t>Geschäftsführung</w:t>
                    </w:r>
                    <w:r w:rsidR="00EE3C8A">
                      <w:rPr>
                        <w:rFonts w:cs="Arial"/>
                        <w:sz w:val="15"/>
                        <w:szCs w:val="15"/>
                      </w:rPr>
                      <w:t>:</w:t>
                    </w:r>
                    <w:r w:rsidRPr="00AD7C8A">
                      <w:rPr>
                        <w:rFonts w:cs="Arial"/>
                        <w:sz w:val="15"/>
                        <w:szCs w:val="15"/>
                      </w:rPr>
                      <w:t xml:space="preserve"> </w:t>
                    </w:r>
                  </w:p>
                  <w:p w14:paraId="71272F15" w14:textId="77777777" w:rsidR="00AC19E1" w:rsidRDefault="00AC19E1" w:rsidP="00AC19E1">
                    <w:pPr>
                      <w:spacing w:line="200" w:lineRule="exact"/>
                      <w:rPr>
                        <w:rFonts w:cs="Arial"/>
                        <w:sz w:val="15"/>
                        <w:szCs w:val="15"/>
                      </w:rPr>
                    </w:pPr>
                    <w:r w:rsidRPr="00F42869">
                      <w:rPr>
                        <w:rFonts w:cs="Arial"/>
                        <w:sz w:val="15"/>
                        <w:szCs w:val="15"/>
                      </w:rPr>
                      <w:t>Petra Haarburger</w:t>
                    </w:r>
                  </w:p>
                  <w:p w14:paraId="07462FC5" w14:textId="77777777" w:rsidR="00AC19E1" w:rsidRPr="00F42869" w:rsidRDefault="00AC19E1" w:rsidP="00AC19E1">
                    <w:pPr>
                      <w:spacing w:line="200" w:lineRule="exact"/>
                      <w:rPr>
                        <w:rFonts w:cs="Arial"/>
                        <w:sz w:val="15"/>
                        <w:szCs w:val="15"/>
                      </w:rPr>
                    </w:pPr>
                    <w:r>
                      <w:rPr>
                        <w:rFonts w:cs="Arial"/>
                        <w:sz w:val="15"/>
                        <w:szCs w:val="15"/>
                      </w:rPr>
                      <w:t>Martin Roschkowski</w:t>
                    </w:r>
                  </w:p>
                  <w:p w14:paraId="2AA344DA" w14:textId="77777777" w:rsidR="00AC19E1" w:rsidRPr="00F42869" w:rsidRDefault="00AC19E1" w:rsidP="00AC19E1">
                    <w:pPr>
                      <w:spacing w:line="200" w:lineRule="exact"/>
                      <w:rPr>
                        <w:rFonts w:cs="Arial"/>
                        <w:sz w:val="15"/>
                        <w:szCs w:val="15"/>
                      </w:rPr>
                    </w:pPr>
                  </w:p>
                  <w:p w14:paraId="1B147280" w14:textId="3B884D12" w:rsidR="00D362FB" w:rsidRPr="00107686" w:rsidRDefault="00AC19E1" w:rsidP="00AC19E1">
                    <w:pPr>
                      <w:spacing w:line="200" w:lineRule="exact"/>
                      <w:rPr>
                        <w:noProof/>
                        <w:color w:val="000000"/>
                        <w:spacing w:val="4"/>
                        <w:sz w:val="15"/>
                        <w:szCs w:val="15"/>
                      </w:rPr>
                    </w:pPr>
                    <w:r w:rsidRPr="00F42869">
                      <w:rPr>
                        <w:rFonts w:cs="Arial"/>
                        <w:sz w:val="15"/>
                        <w:szCs w:val="15"/>
                      </w:rPr>
                      <w:t>Amtsgericht Stuttgart, HRB 13344</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1E4E4" w14:textId="77777777" w:rsidR="008F4E8E" w:rsidRDefault="008F4E8E">
      <w:r>
        <w:separator/>
      </w:r>
    </w:p>
  </w:footnote>
  <w:footnote w:type="continuationSeparator" w:id="0">
    <w:p w14:paraId="3DC8A362" w14:textId="77777777" w:rsidR="008F4E8E" w:rsidRDefault="008F4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C4FBB" w14:textId="77777777" w:rsidR="006221B3" w:rsidRDefault="006221B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B4525" w14:textId="77777777" w:rsidR="00D362FB" w:rsidRDefault="00D362FB">
    <w:pPr>
      <w:pStyle w:val="Kopfzeile"/>
      <w:tabs>
        <w:tab w:val="clear" w:pos="4819"/>
        <w:tab w:val="clear" w:pos="9071"/>
        <w:tab w:val="right" w:pos="9639"/>
      </w:tabs>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E9CDC" w14:textId="057ADE26" w:rsidR="00D362FB" w:rsidRDefault="00D362FB">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D362FB" w14:paraId="2111D110" w14:textId="77777777" w:rsidTr="00BD2040">
      <w:trPr>
        <w:trHeight w:hRule="exact" w:val="1985"/>
      </w:trPr>
      <w:tc>
        <w:tcPr>
          <w:tcW w:w="10455" w:type="dxa"/>
          <w:vAlign w:val="bottom"/>
        </w:tcPr>
        <w:p w14:paraId="04B4A45A" w14:textId="663232BF" w:rsidR="00D362FB" w:rsidRDefault="00FE2B9E">
          <w:pPr>
            <w:tabs>
              <w:tab w:val="left" w:pos="4138"/>
            </w:tabs>
            <w:spacing w:line="240" w:lineRule="auto"/>
            <w:jc w:val="right"/>
            <w:rPr>
              <w:b/>
              <w:sz w:val="28"/>
              <w:szCs w:val="28"/>
            </w:rPr>
          </w:pPr>
          <w:r>
            <w:rPr>
              <w:noProof/>
              <w:lang w:eastAsia="zh-CN"/>
            </w:rPr>
            <w:drawing>
              <wp:anchor distT="0" distB="0" distL="114300" distR="114300" simplePos="0" relativeHeight="251673088" behindDoc="0" locked="0" layoutInCell="1" allowOverlap="1" wp14:anchorId="2ED1B104" wp14:editId="569DE75B">
                <wp:simplePos x="0" y="0"/>
                <wp:positionH relativeFrom="column">
                  <wp:posOffset>4631055</wp:posOffset>
                </wp:positionH>
                <wp:positionV relativeFrom="paragraph">
                  <wp:posOffset>753745</wp:posOffset>
                </wp:positionV>
                <wp:extent cx="1584000" cy="323885"/>
                <wp:effectExtent l="0" t="0" r="0" b="635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next-tct_2_RGB.jpg"/>
                        <pic:cNvPicPr/>
                      </pic:nvPicPr>
                      <pic:blipFill>
                        <a:blip r:embed="rId1">
                          <a:extLst>
                            <a:ext uri="{28A0092B-C50C-407E-A947-70E740481C1C}">
                              <a14:useLocalDpi xmlns:a14="http://schemas.microsoft.com/office/drawing/2010/main" val="0"/>
                            </a:ext>
                          </a:extLst>
                        </a:blip>
                        <a:stretch>
                          <a:fillRect/>
                        </a:stretch>
                      </pic:blipFill>
                      <pic:spPr>
                        <a:xfrm>
                          <a:off x="0" y="0"/>
                          <a:ext cx="1584000" cy="3238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362FB">
            <w:rPr>
              <w:noProof/>
              <w:lang w:eastAsia="zh-CN"/>
            </w:rPr>
            <mc:AlternateContent>
              <mc:Choice Requires="wps">
                <w:drawing>
                  <wp:anchor distT="0" distB="0" distL="114300" distR="114300" simplePos="0" relativeHeight="251666944" behindDoc="1" locked="0" layoutInCell="1" allowOverlap="1" wp14:anchorId="1F76790D" wp14:editId="43671F8D">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6790D"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" filled="f" stroked="f" strokeweight=".5pt">
                    <v:textbox inset="0,0,0,0">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v:textbox>
                    <w10:wrap anchory="page"/>
                  </v:shape>
                </w:pict>
              </mc:Fallback>
            </mc:AlternateContent>
          </w:r>
          <w:r w:rsidR="00D362FB">
            <w:rPr>
              <w:noProof/>
            </w:rPr>
            <w:t xml:space="preserve">         </w:t>
          </w:r>
        </w:p>
      </w:tc>
    </w:tr>
  </w:tbl>
  <w:p w14:paraId="438E076A" w14:textId="43BE8A8F" w:rsidR="00D362FB" w:rsidRDefault="00D362FB">
    <w:pPr>
      <w:spacing w:line="1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activeWritingStyle w:appName="MSWord" w:lang="it-IT" w:vendorID="64" w:dllVersion="6" w:nlCheck="1" w:checkStyle="0"/>
  <w:activeWritingStyle w:appName="MSWord" w:lang="de-DE" w:vendorID="64" w:dllVersion="6" w:nlCheck="1" w:checkStyle="0"/>
  <w:activeWritingStyle w:appName="MSWord" w:lang="fr-FR" w:vendorID="64" w:dllVersion="6" w:nlCheck="1" w:checkStyle="1"/>
  <w:activeWritingStyle w:appName="MSWord" w:lang="en-US" w:vendorID="64" w:dllVersion="6" w:nlCheck="1" w:checkStyle="0"/>
  <w:activeWritingStyle w:appName="MSWord" w:lang="en-GB" w:vendorID="64" w:dllVersion="6" w:nlCheck="1" w:checkStyle="1"/>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6A"/>
    <w:rsid w:val="00024B6A"/>
    <w:rsid w:val="0003652D"/>
    <w:rsid w:val="00060B9F"/>
    <w:rsid w:val="000729B5"/>
    <w:rsid w:val="00074D79"/>
    <w:rsid w:val="00080AE6"/>
    <w:rsid w:val="000C35F9"/>
    <w:rsid w:val="000C7BAB"/>
    <w:rsid w:val="00107686"/>
    <w:rsid w:val="00142497"/>
    <w:rsid w:val="00165FF7"/>
    <w:rsid w:val="00170C68"/>
    <w:rsid w:val="00173C77"/>
    <w:rsid w:val="00191F38"/>
    <w:rsid w:val="001F6A63"/>
    <w:rsid w:val="002008A7"/>
    <w:rsid w:val="0020304E"/>
    <w:rsid w:val="00225AC1"/>
    <w:rsid w:val="00226CDB"/>
    <w:rsid w:val="00242D39"/>
    <w:rsid w:val="00285AB4"/>
    <w:rsid w:val="00295015"/>
    <w:rsid w:val="002B514A"/>
    <w:rsid w:val="002D5806"/>
    <w:rsid w:val="002E3A34"/>
    <w:rsid w:val="002E4068"/>
    <w:rsid w:val="002E4071"/>
    <w:rsid w:val="002F268B"/>
    <w:rsid w:val="003443ED"/>
    <w:rsid w:val="0037030E"/>
    <w:rsid w:val="00391301"/>
    <w:rsid w:val="003931FA"/>
    <w:rsid w:val="003A1ADA"/>
    <w:rsid w:val="003C3677"/>
    <w:rsid w:val="003F7EFE"/>
    <w:rsid w:val="004202FE"/>
    <w:rsid w:val="004573F6"/>
    <w:rsid w:val="00463230"/>
    <w:rsid w:val="00470A7B"/>
    <w:rsid w:val="00472E6E"/>
    <w:rsid w:val="004A21BA"/>
    <w:rsid w:val="004C2142"/>
    <w:rsid w:val="004D3A00"/>
    <w:rsid w:val="005077EA"/>
    <w:rsid w:val="005B1615"/>
    <w:rsid w:val="005D0AD9"/>
    <w:rsid w:val="005F071D"/>
    <w:rsid w:val="006221B3"/>
    <w:rsid w:val="00624A45"/>
    <w:rsid w:val="00660586"/>
    <w:rsid w:val="00670EC2"/>
    <w:rsid w:val="006C5A37"/>
    <w:rsid w:val="006D63B7"/>
    <w:rsid w:val="006E5DEC"/>
    <w:rsid w:val="00715B5F"/>
    <w:rsid w:val="00716E63"/>
    <w:rsid w:val="0076695A"/>
    <w:rsid w:val="00795E67"/>
    <w:rsid w:val="00795F39"/>
    <w:rsid w:val="007F4F19"/>
    <w:rsid w:val="0081596C"/>
    <w:rsid w:val="00825758"/>
    <w:rsid w:val="008B26B0"/>
    <w:rsid w:val="008B57C9"/>
    <w:rsid w:val="008C29F6"/>
    <w:rsid w:val="008F4E8E"/>
    <w:rsid w:val="00921FF1"/>
    <w:rsid w:val="0094547D"/>
    <w:rsid w:val="00977976"/>
    <w:rsid w:val="00984ED4"/>
    <w:rsid w:val="00991781"/>
    <w:rsid w:val="009A3101"/>
    <w:rsid w:val="009C4D81"/>
    <w:rsid w:val="00A03A11"/>
    <w:rsid w:val="00A207A4"/>
    <w:rsid w:val="00A22396"/>
    <w:rsid w:val="00A24609"/>
    <w:rsid w:val="00A25772"/>
    <w:rsid w:val="00A4006F"/>
    <w:rsid w:val="00A7531C"/>
    <w:rsid w:val="00A96A07"/>
    <w:rsid w:val="00AA41F1"/>
    <w:rsid w:val="00AC19E1"/>
    <w:rsid w:val="00AD2097"/>
    <w:rsid w:val="00AE554D"/>
    <w:rsid w:val="00B00220"/>
    <w:rsid w:val="00B1012C"/>
    <w:rsid w:val="00B6040F"/>
    <w:rsid w:val="00BB0FF0"/>
    <w:rsid w:val="00BD2040"/>
    <w:rsid w:val="00C06314"/>
    <w:rsid w:val="00C11924"/>
    <w:rsid w:val="00C424E0"/>
    <w:rsid w:val="00C6463C"/>
    <w:rsid w:val="00C72FF2"/>
    <w:rsid w:val="00CA240F"/>
    <w:rsid w:val="00CC14FC"/>
    <w:rsid w:val="00CC4EE5"/>
    <w:rsid w:val="00D2015A"/>
    <w:rsid w:val="00D362FB"/>
    <w:rsid w:val="00D57E58"/>
    <w:rsid w:val="00DB1C4E"/>
    <w:rsid w:val="00DD4BDA"/>
    <w:rsid w:val="00E02A37"/>
    <w:rsid w:val="00E20196"/>
    <w:rsid w:val="00E229D9"/>
    <w:rsid w:val="00ED1F74"/>
    <w:rsid w:val="00EE3C8A"/>
    <w:rsid w:val="00F63F5D"/>
    <w:rsid w:val="00F85B0F"/>
    <w:rsid w:val="00F87E91"/>
    <w:rsid w:val="00F913D1"/>
    <w:rsid w:val="00FA329A"/>
    <w:rsid w:val="00FA4DAF"/>
    <w:rsid w:val="00FE2B9E"/>
    <w:rsid w:val="00FF01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44318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paragraph" w:styleId="StandardWeb">
    <w:name w:val="Normal (Web)"/>
    <w:basedOn w:val="Standard"/>
    <w:uiPriority w:val="99"/>
    <w:unhideWhenUsed/>
    <w:rsid w:val="00226CDB"/>
    <w:pPr>
      <w:widowControl/>
      <w:spacing w:before="100" w:beforeAutospacing="1" w:after="100" w:afterAutospacing="1" w:line="240" w:lineRule="auto"/>
    </w:pPr>
    <w:rPr>
      <w:rFonts w:ascii="Times New Roman" w:hAnsi="Times New Roman"/>
      <w:sz w:val="24"/>
      <w:szCs w:val="24"/>
    </w:rPr>
  </w:style>
  <w:style w:type="paragraph" w:styleId="NurText">
    <w:name w:val="Plain Text"/>
    <w:basedOn w:val="Standard"/>
    <w:link w:val="NurTextZchn"/>
    <w:uiPriority w:val="99"/>
    <w:unhideWhenUsed/>
    <w:rsid w:val="00226CDB"/>
    <w:pPr>
      <w:widowControl/>
      <w:spacing w:line="240" w:lineRule="auto"/>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sid w:val="00226CDB"/>
    <w:rPr>
      <w:rFonts w:ascii="Calibri" w:eastAsiaTheme="minorHAnsi" w:hAnsi="Calibri" w:cstheme="minorBidi"/>
      <w:sz w:val="22"/>
      <w:szCs w:val="21"/>
      <w:lang w:eastAsia="en-US"/>
    </w:rPr>
  </w:style>
  <w:style w:type="character" w:customStyle="1" w:styleId="a-copy-lead1">
    <w:name w:val="a-copy-lead1"/>
    <w:basedOn w:val="Absatz-Standardschriftart"/>
    <w:rsid w:val="00E02A37"/>
    <w:rPr>
      <w:rFonts w:ascii="Roboto-Light" w:hAnsi="Roboto-Light" w:hint="default"/>
      <w:b w:val="0"/>
      <w:bCs w:val="0"/>
      <w:vanish w:val="0"/>
      <w:webHidden w:val="0"/>
      <w:color w:val="8D8F95"/>
      <w:sz w:val="30"/>
      <w:szCs w:val="30"/>
      <w:specVanish w:val="0"/>
    </w:rPr>
  </w:style>
  <w:style w:type="character" w:styleId="Kommentarzeichen">
    <w:name w:val="annotation reference"/>
    <w:basedOn w:val="Absatz-Standardschriftart"/>
    <w:uiPriority w:val="99"/>
    <w:semiHidden/>
    <w:unhideWhenUsed/>
    <w:rsid w:val="00825758"/>
    <w:rPr>
      <w:sz w:val="16"/>
      <w:szCs w:val="16"/>
    </w:rPr>
  </w:style>
  <w:style w:type="paragraph" w:styleId="Kommentartext">
    <w:name w:val="annotation text"/>
    <w:basedOn w:val="Standard"/>
    <w:link w:val="KommentartextZchn"/>
    <w:uiPriority w:val="99"/>
    <w:semiHidden/>
    <w:unhideWhenUsed/>
    <w:rsid w:val="00825758"/>
    <w:pPr>
      <w:widowControl/>
      <w:spacing w:line="240" w:lineRule="auto"/>
    </w:pPr>
    <w:rPr>
      <w:rFonts w:ascii="Calibri" w:eastAsiaTheme="minorHAnsi" w:hAnsi="Calibri" w:cs="Calibri"/>
      <w:sz w:val="20"/>
      <w:lang w:eastAsia="en-US"/>
    </w:rPr>
  </w:style>
  <w:style w:type="character" w:customStyle="1" w:styleId="KommentartextZchn">
    <w:name w:val="Kommentartext Zchn"/>
    <w:basedOn w:val="Absatz-Standardschriftart"/>
    <w:link w:val="Kommentartext"/>
    <w:uiPriority w:val="99"/>
    <w:semiHidden/>
    <w:rsid w:val="00825758"/>
    <w:rPr>
      <w:rFonts w:ascii="Calibri" w:eastAsiaTheme="minorHAnsi" w:hAnsi="Calibri" w:cs="Calibri"/>
      <w:lang w:eastAsia="en-US"/>
    </w:rPr>
  </w:style>
  <w:style w:type="paragraph" w:styleId="KeinLeerraum">
    <w:name w:val="No Spacing"/>
    <w:basedOn w:val="Standard"/>
    <w:uiPriority w:val="1"/>
    <w:qFormat/>
    <w:rsid w:val="00F85B0F"/>
    <w:pPr>
      <w:widowControl/>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4949">
      <w:bodyDiv w:val="1"/>
      <w:marLeft w:val="0"/>
      <w:marRight w:val="0"/>
      <w:marTop w:val="0"/>
      <w:marBottom w:val="0"/>
      <w:divBdr>
        <w:top w:val="none" w:sz="0" w:space="0" w:color="auto"/>
        <w:left w:val="none" w:sz="0" w:space="0" w:color="auto"/>
        <w:bottom w:val="none" w:sz="0" w:space="0" w:color="auto"/>
        <w:right w:val="none" w:sz="0" w:space="0" w:color="auto"/>
      </w:divBdr>
    </w:div>
    <w:div w:id="894437274">
      <w:bodyDiv w:val="1"/>
      <w:marLeft w:val="0"/>
      <w:marRight w:val="0"/>
      <w:marTop w:val="0"/>
      <w:marBottom w:val="0"/>
      <w:divBdr>
        <w:top w:val="none" w:sz="0" w:space="0" w:color="auto"/>
        <w:left w:val="none" w:sz="0" w:space="0" w:color="auto"/>
        <w:bottom w:val="none" w:sz="0" w:space="0" w:color="auto"/>
        <w:right w:val="none" w:sz="0" w:space="0" w:color="auto"/>
      </w:divBdr>
    </w:div>
    <w:div w:id="1110398255">
      <w:bodyDiv w:val="1"/>
      <w:marLeft w:val="0"/>
      <w:marRight w:val="0"/>
      <w:marTop w:val="0"/>
      <w:marBottom w:val="0"/>
      <w:divBdr>
        <w:top w:val="none" w:sz="0" w:space="0" w:color="auto"/>
        <w:left w:val="none" w:sz="0" w:space="0" w:color="auto"/>
        <w:bottom w:val="none" w:sz="0" w:space="0" w:color="auto"/>
        <w:right w:val="none" w:sz="0" w:space="0" w:color="auto"/>
      </w:divBdr>
    </w:div>
    <w:div w:id="1176580170">
      <w:bodyDiv w:val="1"/>
      <w:marLeft w:val="0"/>
      <w:marRight w:val="0"/>
      <w:marTop w:val="0"/>
      <w:marBottom w:val="0"/>
      <w:divBdr>
        <w:top w:val="none" w:sz="0" w:space="0" w:color="auto"/>
        <w:left w:val="none" w:sz="0" w:space="0" w:color="auto"/>
        <w:bottom w:val="none" w:sz="0" w:space="0" w:color="auto"/>
        <w:right w:val="none" w:sz="0" w:space="0" w:color="auto"/>
      </w:divBdr>
    </w:div>
    <w:div w:id="1282374814">
      <w:bodyDiv w:val="1"/>
      <w:marLeft w:val="0"/>
      <w:marRight w:val="0"/>
      <w:marTop w:val="0"/>
      <w:marBottom w:val="0"/>
      <w:divBdr>
        <w:top w:val="none" w:sz="0" w:space="0" w:color="auto"/>
        <w:left w:val="none" w:sz="0" w:space="0" w:color="auto"/>
        <w:bottom w:val="none" w:sz="0" w:space="0" w:color="auto"/>
        <w:right w:val="none" w:sz="0" w:space="0" w:color="auto"/>
      </w:divBdr>
    </w:div>
    <w:div w:id="140995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mnext.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esago.de/de/formnext/home.htm" TargetMode="External"/><Relationship Id="rId12" Type="http://schemas.openxmlformats.org/officeDocument/2006/relationships/hyperlink" Target="https://am.vdma.org/startseit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essefrankfurt.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esago.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sago.de/de/formnext/home.htm"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tif"/><Relationship Id="rId5" Type="http://schemas.openxmlformats.org/officeDocument/2006/relationships/image" Target="media/image40.jpg"/><Relationship Id="rId4" Type="http://schemas.openxmlformats.org/officeDocument/2006/relationships/image" Target="media/image30.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0ec5\T_P_Geschaeftsdr_Pressemitt_DINA4_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1254E-5214-4880-B844-C1D109534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T_P_Geschaeftsdr_Pressemitt_DINA4_dotx</Template>
  <TotalTime>0</TotalTime>
  <Pages>6</Pages>
  <Words>1851</Words>
  <Characters>11668</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13493</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Qingyi Xu (Mesago Stuttgart)</cp:lastModifiedBy>
  <cp:revision>24</cp:revision>
  <cp:lastPrinted>2014-08-08T15:06:00Z</cp:lastPrinted>
  <dcterms:created xsi:type="dcterms:W3CDTF">2022-11-14T13:07:00Z</dcterms:created>
  <dcterms:modified xsi:type="dcterms:W3CDTF">2022-12-05T08:32:00Z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