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rsidRPr="007008E7" w14:paraId="72656912" w14:textId="77777777" w:rsidTr="00D362FB">
        <w:trPr>
          <w:trHeight w:hRule="exact" w:val="880"/>
        </w:trPr>
        <w:tc>
          <w:tcPr>
            <w:tcW w:w="7348" w:type="dxa"/>
          </w:tcPr>
          <w:p w14:paraId="61422EE1" w14:textId="1832338A" w:rsidR="00ED1F74" w:rsidRDefault="00F63F5D">
            <w:pPr>
              <w:pStyle w:val="berschrift1"/>
            </w:pPr>
            <w:r>
              <w:t>Press</w:t>
            </w:r>
          </w:p>
        </w:tc>
        <w:tc>
          <w:tcPr>
            <w:tcW w:w="2999" w:type="dxa"/>
          </w:tcPr>
          <w:p w14:paraId="430D5AE9" w14:textId="726D0873" w:rsidR="00ED1F74" w:rsidRDefault="00421982" w:rsidP="00E055EA">
            <w:pPr>
              <w:pStyle w:val="Kopfzeile"/>
              <w:tabs>
                <w:tab w:val="clear" w:pos="4819"/>
                <w:tab w:val="clear" w:pos="9071"/>
                <w:tab w:val="left" w:pos="1559"/>
              </w:tabs>
              <w:spacing w:before="220" w:line="250" w:lineRule="exact"/>
              <w:ind w:right="569"/>
              <w:rPr>
                <w:noProof/>
                <w:szCs w:val="22"/>
              </w:rPr>
            </w:pPr>
            <w:bookmarkStart w:id="0" w:name="Vdatum"/>
            <w:bookmarkEnd w:id="0"/>
            <w:r>
              <w:t>11</w:t>
            </w:r>
            <w:r w:rsidR="007008E7">
              <w:t xml:space="preserve"> September 2017</w:t>
            </w:r>
          </w:p>
        </w:tc>
      </w:tr>
      <w:tr w:rsidR="00ED1F74" w:rsidRPr="006E22B1" w14:paraId="4BCE48E6" w14:textId="77777777" w:rsidTr="00D362FB">
        <w:trPr>
          <w:trHeight w:val="1957"/>
        </w:trPr>
        <w:tc>
          <w:tcPr>
            <w:tcW w:w="7348" w:type="dxa"/>
            <w:tcMar>
              <w:top w:w="0" w:type="dxa"/>
            </w:tcMar>
          </w:tcPr>
          <w:p w14:paraId="6B913286" w14:textId="581AF569" w:rsidR="00DB1C4E" w:rsidRPr="00421982" w:rsidRDefault="00DB1C4E" w:rsidP="00421982">
            <w:pPr>
              <w:spacing w:line="200" w:lineRule="atLeast"/>
              <w:rPr>
                <w:sz w:val="15"/>
              </w:rPr>
            </w:pPr>
            <w:bookmarkStart w:id="1" w:name="Thema1"/>
            <w:bookmarkStart w:id="2" w:name="Thema2"/>
            <w:bookmarkEnd w:id="1"/>
            <w:bookmarkEnd w:id="2"/>
          </w:p>
          <w:p w14:paraId="30613DC1" w14:textId="77777777" w:rsidR="00ED1F74" w:rsidRPr="00421982" w:rsidRDefault="00ED1F74" w:rsidP="00421982">
            <w:pPr>
              <w:spacing w:line="200" w:lineRule="atLeast"/>
              <w:rPr>
                <w:sz w:val="15"/>
              </w:rPr>
            </w:pPr>
            <w:bookmarkStart w:id="3" w:name="Betreff"/>
            <w:bookmarkEnd w:id="3"/>
          </w:p>
          <w:p w14:paraId="1D8AE18B" w14:textId="77777777" w:rsidR="00D362FB" w:rsidRPr="00421982" w:rsidRDefault="00D362FB" w:rsidP="00421982">
            <w:pPr>
              <w:spacing w:line="200" w:lineRule="atLeast"/>
              <w:rPr>
                <w:sz w:val="15"/>
              </w:rPr>
            </w:pPr>
          </w:p>
        </w:tc>
        <w:tc>
          <w:tcPr>
            <w:tcW w:w="2999" w:type="dxa"/>
            <w:tcMar>
              <w:top w:w="0" w:type="dxa"/>
            </w:tcMar>
          </w:tcPr>
          <w:p w14:paraId="31856C2F" w14:textId="2E9D5CF1" w:rsidR="00107686" w:rsidRPr="00421982" w:rsidRDefault="00151283" w:rsidP="00421982">
            <w:pPr>
              <w:spacing w:line="200" w:lineRule="atLeast"/>
              <w:rPr>
                <w:sz w:val="15"/>
              </w:rPr>
            </w:pPr>
            <w:bookmarkStart w:id="4" w:name="Vmeinname"/>
            <w:bookmarkEnd w:id="4"/>
            <w:r>
              <w:rPr>
                <w:sz w:val="15"/>
              </w:rPr>
              <w:t>Bernhard Ruess</w:t>
            </w:r>
          </w:p>
          <w:p w14:paraId="66941E70" w14:textId="2F61C648" w:rsidR="00107686" w:rsidRPr="00421982" w:rsidRDefault="00107686" w:rsidP="00421982">
            <w:pPr>
              <w:spacing w:line="200" w:lineRule="atLeast"/>
              <w:rPr>
                <w:sz w:val="15"/>
              </w:rPr>
            </w:pPr>
            <w:r>
              <w:rPr>
                <w:sz w:val="15"/>
              </w:rPr>
              <w:t>Tel.: +49 (0) 711 61946-297</w:t>
            </w:r>
          </w:p>
          <w:p w14:paraId="25F18036" w14:textId="66035860" w:rsidR="00107686" w:rsidRPr="00421982" w:rsidRDefault="006E22B1" w:rsidP="00421982">
            <w:pPr>
              <w:spacing w:line="200" w:lineRule="atLeast"/>
              <w:rPr>
                <w:sz w:val="15"/>
              </w:rPr>
            </w:pPr>
            <w:r>
              <w:rPr>
                <w:sz w:val="15"/>
              </w:rPr>
              <w:t>bernhard.ruess@mesago.com</w:t>
            </w:r>
          </w:p>
          <w:p w14:paraId="4C462F50" w14:textId="30B0E782" w:rsidR="00A96A07" w:rsidRPr="00421982" w:rsidRDefault="00062BCE" w:rsidP="00421982">
            <w:pPr>
              <w:spacing w:line="200" w:lineRule="atLeast"/>
              <w:rPr>
                <w:sz w:val="15"/>
                <w:szCs w:val="15"/>
              </w:rPr>
            </w:pPr>
            <w:hyperlink r:id="rId7" w:history="1">
              <w:r w:rsidR="00421982" w:rsidRPr="00421982">
                <w:rPr>
                  <w:sz w:val="15"/>
                  <w:szCs w:val="15"/>
                </w:rPr>
                <w:t>m</w:t>
              </w:r>
              <w:r w:rsidR="00A60A88" w:rsidRPr="00421982">
                <w:rPr>
                  <w:sz w:val="15"/>
                  <w:szCs w:val="15"/>
                </w:rPr>
                <w:t>esago.com</w:t>
              </w:r>
            </w:hyperlink>
          </w:p>
          <w:p w14:paraId="572B3FCC" w14:textId="77777777" w:rsidR="00AC19E1" w:rsidRPr="00421982" w:rsidRDefault="00AC19E1" w:rsidP="00421982">
            <w:pPr>
              <w:spacing w:line="200" w:lineRule="atLeast"/>
              <w:rPr>
                <w:sz w:val="15"/>
              </w:rPr>
            </w:pPr>
          </w:p>
          <w:p w14:paraId="1ABEDF5E" w14:textId="5B88A69A" w:rsidR="009A3101" w:rsidRPr="00421982" w:rsidRDefault="009A3101" w:rsidP="00421982">
            <w:pPr>
              <w:spacing w:line="200" w:lineRule="atLeast"/>
              <w:rPr>
                <w:sz w:val="15"/>
              </w:rPr>
            </w:pPr>
          </w:p>
          <w:p w14:paraId="62B4C3F4" w14:textId="77777777" w:rsidR="00ED1F74" w:rsidRPr="00421982" w:rsidRDefault="00ED1F74" w:rsidP="00421982">
            <w:pPr>
              <w:pStyle w:val="Fuzeile"/>
              <w:tabs>
                <w:tab w:val="right" w:pos="9639"/>
              </w:tabs>
              <w:spacing w:line="200" w:lineRule="atLeast"/>
              <w:rPr>
                <w:sz w:val="15"/>
              </w:rPr>
            </w:pPr>
          </w:p>
        </w:tc>
      </w:tr>
      <w:tr w:rsidR="00ED1F74" w:rsidRPr="006E22B1" w14:paraId="77409F13" w14:textId="77777777" w:rsidTr="00D362FB">
        <w:trPr>
          <w:trHeight w:val="176"/>
        </w:trPr>
        <w:tc>
          <w:tcPr>
            <w:tcW w:w="7348" w:type="dxa"/>
            <w:tcBorders>
              <w:bottom w:val="nil"/>
            </w:tcBorders>
            <w:tcMar>
              <w:top w:w="0" w:type="dxa"/>
            </w:tcMar>
          </w:tcPr>
          <w:p w14:paraId="43CF708D" w14:textId="77777777" w:rsidR="00ED1F74" w:rsidRPr="006E22B1" w:rsidRDefault="00ED1F74">
            <w:pPr>
              <w:spacing w:line="390" w:lineRule="exact"/>
              <w:rPr>
                <w:noProof/>
              </w:rPr>
            </w:pPr>
          </w:p>
        </w:tc>
        <w:tc>
          <w:tcPr>
            <w:tcW w:w="2999" w:type="dxa"/>
            <w:tcBorders>
              <w:bottom w:val="nil"/>
            </w:tcBorders>
            <w:tcMar>
              <w:top w:w="0" w:type="dxa"/>
            </w:tcMar>
          </w:tcPr>
          <w:p w14:paraId="081DB8A1" w14:textId="77777777" w:rsidR="00ED1F74" w:rsidRPr="006E22B1" w:rsidRDefault="00ED1F74">
            <w:pPr>
              <w:tabs>
                <w:tab w:val="left" w:pos="567"/>
              </w:tabs>
              <w:spacing w:line="390" w:lineRule="exact"/>
              <w:rPr>
                <w:noProof/>
                <w:color w:val="000000"/>
                <w:spacing w:val="4"/>
                <w:sz w:val="15"/>
                <w:szCs w:val="15"/>
              </w:rPr>
            </w:pPr>
          </w:p>
        </w:tc>
      </w:tr>
    </w:tbl>
    <w:p w14:paraId="61DBA3C1" w14:textId="77777777" w:rsidR="005113D4" w:rsidRPr="006E22B1" w:rsidRDefault="005113D4" w:rsidP="00D362FB">
      <w:pPr>
        <w:spacing w:line="280" w:lineRule="atLeast"/>
        <w:rPr>
          <w:rFonts w:cs="Arial"/>
          <w:b/>
          <w:szCs w:val="22"/>
        </w:rPr>
      </w:pPr>
      <w:bookmarkStart w:id="5" w:name="V_head1"/>
      <w:bookmarkEnd w:id="5"/>
    </w:p>
    <w:p w14:paraId="07ED94D2" w14:textId="78F37636" w:rsidR="00E75EF8" w:rsidRPr="00987756" w:rsidRDefault="000129E8" w:rsidP="00E75EF8">
      <w:pPr>
        <w:pStyle w:val="berschrift2"/>
      </w:pPr>
      <w:r>
        <w:t>Mesago Messe Frankfurt to expand its portfolio</w:t>
      </w:r>
      <w:r w:rsidR="00E75EF8">
        <w:t xml:space="preserve"> with RosMould </w:t>
      </w:r>
    </w:p>
    <w:p w14:paraId="4072E31A" w14:textId="77777777" w:rsidR="00E75EF8" w:rsidRPr="00987756" w:rsidRDefault="00E75EF8" w:rsidP="00E75EF8">
      <w:pPr>
        <w:pStyle w:val="berschrift2"/>
      </w:pPr>
      <w:bookmarkStart w:id="6" w:name="V_head2"/>
      <w:bookmarkEnd w:id="6"/>
    </w:p>
    <w:p w14:paraId="127F39BC" w14:textId="37DBE7D1" w:rsidR="00E75EF8" w:rsidRPr="00987756" w:rsidRDefault="00565D44" w:rsidP="00E75EF8">
      <w:pPr>
        <w:spacing w:line="280" w:lineRule="atLeast"/>
      </w:pPr>
      <w:bookmarkStart w:id="7" w:name="start"/>
      <w:bookmarkEnd w:id="7"/>
      <w:r>
        <w:t xml:space="preserve">Mesago </w:t>
      </w:r>
      <w:r w:rsidR="00E75EF8">
        <w:t xml:space="preserve">Messe Frankfurt </w:t>
      </w:r>
      <w:r w:rsidR="00CF099B">
        <w:t>increases</w:t>
      </w:r>
      <w:r w:rsidR="00E75EF8">
        <w:t xml:space="preserve"> its portfolio of technology shows with </w:t>
      </w:r>
      <w:proofErr w:type="spellStart"/>
      <w:r w:rsidR="00E75EF8">
        <w:t>RosMould</w:t>
      </w:r>
      <w:proofErr w:type="spellEnd"/>
      <w:r w:rsidR="00E75EF8">
        <w:t xml:space="preserve"> – the international trade fair for mold-making, prototyping, and 3D technologies in Moscow. The agreement for purchase was signed by </w:t>
      </w:r>
      <w:proofErr w:type="spellStart"/>
      <w:r w:rsidR="00E75EF8">
        <w:t>Moldexpo</w:t>
      </w:r>
      <w:proofErr w:type="spellEnd"/>
      <w:r w:rsidR="00E75EF8">
        <w:t xml:space="preserve"> LLC, the owner of the show, and by Mesago Messe Frankfurt GmbH, part of the Messe Frankfurt Group.   </w:t>
      </w:r>
    </w:p>
    <w:p w14:paraId="35D69A3E" w14:textId="77777777" w:rsidR="00E75EF8" w:rsidRPr="00987756" w:rsidRDefault="00E75EF8" w:rsidP="00E75EF8">
      <w:pPr>
        <w:spacing w:line="280" w:lineRule="atLeast"/>
        <w:rPr>
          <w:noProof/>
        </w:rPr>
      </w:pPr>
    </w:p>
    <w:p w14:paraId="04E8182A" w14:textId="55227A56" w:rsidR="00E75EF8" w:rsidRPr="00987756" w:rsidRDefault="00B722A1" w:rsidP="00E75EF8">
      <w:pPr>
        <w:spacing w:line="280" w:lineRule="atLeast"/>
        <w:rPr>
          <w:noProof/>
        </w:rPr>
      </w:pPr>
      <w:r>
        <w:t xml:space="preserve">“Russia remains one of the countries with high potential for economic growth as well as exhibition business. On the market, we can see a rise in demand for machine tools for such key sectors as power generation, transport, automotive, and agriculture. Since 2006, </w:t>
      </w:r>
      <w:proofErr w:type="spellStart"/>
      <w:r>
        <w:t>RosMould</w:t>
      </w:r>
      <w:proofErr w:type="spellEnd"/>
      <w:r>
        <w:t xml:space="preserve"> has united specialists from a wide range of industries, providing innovative solutions in the design and engineering of products and equipment for prototyping as well as the manufacturing of molds, die molds, and stamps. Messe Frankfurt is one of the key players on the exhibition market worldwide, with strong expertise in many business fields. Its experience will contribute greatly to the further development of </w:t>
      </w:r>
      <w:proofErr w:type="spellStart"/>
      <w:r>
        <w:t>RosMould</w:t>
      </w:r>
      <w:proofErr w:type="spellEnd"/>
      <w:r>
        <w:t xml:space="preserve">,” notes Dmitry </w:t>
      </w:r>
      <w:proofErr w:type="spellStart"/>
      <w:r>
        <w:t>Sorokorensky</w:t>
      </w:r>
      <w:proofErr w:type="spellEnd"/>
      <w:r>
        <w:t xml:space="preserve">, President of </w:t>
      </w:r>
      <w:proofErr w:type="spellStart"/>
      <w:r>
        <w:t>Moldexpo</w:t>
      </w:r>
      <w:proofErr w:type="spellEnd"/>
      <w:r>
        <w:t xml:space="preserve"> LLC. </w:t>
      </w:r>
    </w:p>
    <w:p w14:paraId="56F3BC5A" w14:textId="1D45AD17" w:rsidR="00E75EF8" w:rsidRPr="00987756" w:rsidRDefault="00E75EF8" w:rsidP="00E75EF8">
      <w:pPr>
        <w:spacing w:line="280" w:lineRule="atLeast"/>
        <w:rPr>
          <w:noProof/>
        </w:rPr>
      </w:pPr>
    </w:p>
    <w:p w14:paraId="5F8DB245" w14:textId="15872DFC" w:rsidR="00E75EF8" w:rsidRDefault="00CF492A" w:rsidP="00E75EF8">
      <w:pPr>
        <w:spacing w:line="280" w:lineRule="atLeast"/>
        <w:rPr>
          <w:noProof/>
        </w:rPr>
      </w:pPr>
      <w:r>
        <w:t xml:space="preserve">Petra Haarburger, President of Mesago Messe Frankfurt GmbH, adds: “The purchase of </w:t>
      </w:r>
      <w:proofErr w:type="spellStart"/>
      <w:r>
        <w:t>RosMould</w:t>
      </w:r>
      <w:proofErr w:type="spellEnd"/>
      <w:r>
        <w:t xml:space="preserve"> is an important step in expanding our corporate portfolio. We believe firmly in the </w:t>
      </w:r>
      <w:r w:rsidR="000129E8">
        <w:t xml:space="preserve">positive prospects for forward-looking </w:t>
      </w:r>
      <w:r>
        <w:t>manufacturing</w:t>
      </w:r>
      <w:r w:rsidR="000129E8">
        <w:t xml:space="preserve"> technologies on the Russian market</w:t>
      </w:r>
      <w:r>
        <w:t xml:space="preserve">. Our experience with </w:t>
      </w:r>
      <w:r w:rsidR="00A27E0B">
        <w:t>leading exhibitions like</w:t>
      </w:r>
      <w:r>
        <w:t xml:space="preserve"> </w:t>
      </w:r>
      <w:proofErr w:type="spellStart"/>
      <w:r>
        <w:t>formnext</w:t>
      </w:r>
      <w:proofErr w:type="spellEnd"/>
      <w:r>
        <w:t xml:space="preserve"> powered by </w:t>
      </w:r>
      <w:proofErr w:type="spellStart"/>
      <w:r>
        <w:t>tct</w:t>
      </w:r>
      <w:proofErr w:type="spellEnd"/>
      <w:r w:rsidR="00A27E0B">
        <w:t xml:space="preserve"> or SPS IPC Drives</w:t>
      </w:r>
      <w:r>
        <w:t xml:space="preserve"> and the good understanding of the Russian market by our group company, Messe Frankfurt RUS, are key factors for the future successful development of </w:t>
      </w:r>
      <w:proofErr w:type="spellStart"/>
      <w:r>
        <w:t>RosMould</w:t>
      </w:r>
      <w:proofErr w:type="spellEnd"/>
      <w:r>
        <w:t xml:space="preserve">.” </w:t>
      </w:r>
    </w:p>
    <w:p w14:paraId="56021B78" w14:textId="1218D1E7" w:rsidR="009E2576" w:rsidRDefault="009E2576" w:rsidP="00E75EF8">
      <w:pPr>
        <w:spacing w:line="280" w:lineRule="atLeast"/>
        <w:rPr>
          <w:noProof/>
        </w:rPr>
      </w:pPr>
    </w:p>
    <w:p w14:paraId="4A5FA155" w14:textId="3200EA15" w:rsidR="00C04998" w:rsidRPr="00987756" w:rsidRDefault="00C04998" w:rsidP="00E75EF8">
      <w:pPr>
        <w:spacing w:line="280" w:lineRule="atLeast"/>
        <w:rPr>
          <w:noProof/>
        </w:rPr>
      </w:pPr>
      <w:r>
        <w:t xml:space="preserve">As an exhibition for the mold-making market of tomorrow, </w:t>
      </w:r>
      <w:proofErr w:type="spellStart"/>
      <w:r>
        <w:t>RosMould</w:t>
      </w:r>
      <w:proofErr w:type="spellEnd"/>
      <w:r>
        <w:t xml:space="preserve"> is an important industry platform for industrial innovations in Russia. By bringing industrial designers and product developers together with manufacturers, vendors, and end users, it promotes new products and developments. Additive manufacturing and 3D printing have become an integral part of </w:t>
      </w:r>
      <w:proofErr w:type="spellStart"/>
      <w:r>
        <w:t>RosMould</w:t>
      </w:r>
      <w:proofErr w:type="spellEnd"/>
      <w:r>
        <w:t xml:space="preserve"> and also open up new potential for mold-making. “As the organizer of </w:t>
      </w:r>
      <w:proofErr w:type="spellStart"/>
      <w:r>
        <w:t>formnext</w:t>
      </w:r>
      <w:proofErr w:type="spellEnd"/>
      <w:r>
        <w:t xml:space="preserve">, the world’s leading exhibition on additive manufacturing and intelligent industrial production, we are the </w:t>
      </w:r>
      <w:r>
        <w:lastRenderedPageBreak/>
        <w:t xml:space="preserve">perfect partner to help establish this modern production technology more strongly in Russia and Eastern Europe as well,” says Sascha F. Wenzler, Vice President for </w:t>
      </w:r>
      <w:proofErr w:type="spellStart"/>
      <w:r>
        <w:t>formnext</w:t>
      </w:r>
      <w:proofErr w:type="spellEnd"/>
      <w:r>
        <w:t xml:space="preserve"> at Mesago Messe Frankfurt GmbH.</w:t>
      </w:r>
    </w:p>
    <w:p w14:paraId="59FCD848" w14:textId="77777777" w:rsidR="00E75EF8" w:rsidRPr="00987756" w:rsidRDefault="00E75EF8" w:rsidP="00E75EF8">
      <w:pPr>
        <w:spacing w:line="280" w:lineRule="atLeast"/>
        <w:rPr>
          <w:noProof/>
        </w:rPr>
      </w:pPr>
    </w:p>
    <w:p w14:paraId="54022C7B" w14:textId="77777777" w:rsidR="00E75EF8" w:rsidRPr="00987756" w:rsidRDefault="00E75EF8" w:rsidP="00E75EF8">
      <w:pPr>
        <w:spacing w:line="280" w:lineRule="atLeast"/>
        <w:rPr>
          <w:noProof/>
        </w:rPr>
      </w:pPr>
      <w:r>
        <w:t xml:space="preserve">Messe Frankfurt RUS is the Moscow-based subsidiary of the international exhibition concern. The portfolio includes nine international brands of exhibitions and forums in Moscow, Kazan, and Astana. Events such as Modern Bakery Moscow, </w:t>
      </w:r>
      <w:proofErr w:type="spellStart"/>
      <w:r>
        <w:t>Interlight</w:t>
      </w:r>
      <w:proofErr w:type="spellEnd"/>
      <w:r>
        <w:t xml:space="preserve"> Moscow powered by </w:t>
      </w:r>
      <w:proofErr w:type="spellStart"/>
      <w:r>
        <w:t>Light+Building</w:t>
      </w:r>
      <w:proofErr w:type="spellEnd"/>
      <w:r>
        <w:t xml:space="preserve">, and </w:t>
      </w:r>
      <w:proofErr w:type="spellStart"/>
      <w:r>
        <w:t>Heimtextil</w:t>
      </w:r>
      <w:proofErr w:type="spellEnd"/>
      <w:r>
        <w:t xml:space="preserve"> Russia are among the leading professional trade fairs in Russia and the CIS countries. </w:t>
      </w:r>
    </w:p>
    <w:p w14:paraId="72713ADB" w14:textId="77777777" w:rsidR="00E75EF8" w:rsidRPr="00987756" w:rsidRDefault="00E75EF8" w:rsidP="00E75EF8">
      <w:pPr>
        <w:spacing w:line="280" w:lineRule="atLeast"/>
        <w:rPr>
          <w:noProof/>
        </w:rPr>
      </w:pPr>
      <w:r>
        <w:t xml:space="preserve">The Russian subsidiary operates two national Chinese trade fairs, initiated by the government of the People’s Republic of China – the China Commodity Fair and China Machinery Fair. </w:t>
      </w:r>
    </w:p>
    <w:p w14:paraId="7CEBCB08" w14:textId="77777777" w:rsidR="00E75EF8" w:rsidRPr="00987756" w:rsidRDefault="00E75EF8" w:rsidP="00E75EF8">
      <w:pPr>
        <w:spacing w:line="280" w:lineRule="atLeast"/>
        <w:rPr>
          <w:noProof/>
        </w:rPr>
      </w:pPr>
    </w:p>
    <w:p w14:paraId="7CD8EC43" w14:textId="2CA3EFB1" w:rsidR="00E75EF8" w:rsidRPr="00987756" w:rsidRDefault="00E75EF8" w:rsidP="00E75EF8">
      <w:pPr>
        <w:spacing w:line="280" w:lineRule="atLeast"/>
        <w:rPr>
          <w:noProof/>
        </w:rPr>
      </w:pPr>
      <w:r>
        <w:t>“This investment allows us to offer an outstanding platform to the Russian and international high-technology market. With our expertise and global sales network, we are able to transfer innovations from the knowledge holders to the local market. Messe Frankfurt RUS and Mesago see a lot of potential in such trade fairs,” says Eugen Alles, Managing Director at Messe Frankfurt RUS.</w:t>
      </w:r>
    </w:p>
    <w:p w14:paraId="28ECB802" w14:textId="77777777" w:rsidR="00E75EF8" w:rsidRPr="00987756" w:rsidRDefault="00E75EF8" w:rsidP="00E75EF8">
      <w:pPr>
        <w:spacing w:line="280" w:lineRule="atLeast"/>
        <w:rPr>
          <w:noProof/>
        </w:rPr>
      </w:pPr>
    </w:p>
    <w:p w14:paraId="1C5BED56" w14:textId="32CA040E" w:rsidR="00E75EF8" w:rsidRPr="00987756" w:rsidRDefault="00E75EF8" w:rsidP="00E75EF8">
      <w:pPr>
        <w:spacing w:line="280" w:lineRule="atLeast"/>
        <w:rPr>
          <w:noProof/>
        </w:rPr>
      </w:pPr>
      <w:r>
        <w:t xml:space="preserve">The next edition of </w:t>
      </w:r>
      <w:proofErr w:type="spellStart"/>
      <w:r>
        <w:t>RosMould</w:t>
      </w:r>
      <w:proofErr w:type="spellEnd"/>
      <w:r>
        <w:t xml:space="preserve"> will be held on </w:t>
      </w:r>
      <w:r w:rsidR="00062BCE">
        <w:t>15-17</w:t>
      </w:r>
      <w:r>
        <w:t xml:space="preserve"> </w:t>
      </w:r>
      <w:r w:rsidR="00062BCE">
        <w:t>May</w:t>
      </w:r>
      <w:bookmarkStart w:id="8" w:name="_GoBack"/>
      <w:bookmarkEnd w:id="8"/>
      <w:r>
        <w:t xml:space="preserve"> 2018 in the Crocus Expo International Exhibition Center. </w:t>
      </w:r>
    </w:p>
    <w:p w14:paraId="0DACB019" w14:textId="77777777" w:rsidR="00E75EF8" w:rsidRPr="00987756" w:rsidRDefault="00E75EF8" w:rsidP="00E75EF8">
      <w:pPr>
        <w:spacing w:line="280" w:lineRule="atLeast"/>
        <w:rPr>
          <w:noProof/>
        </w:rPr>
      </w:pPr>
    </w:p>
    <w:p w14:paraId="476B3150" w14:textId="77777777" w:rsidR="00E75EF8" w:rsidRPr="00987756" w:rsidRDefault="00E75EF8" w:rsidP="001918ED">
      <w:pPr>
        <w:spacing w:line="300" w:lineRule="atLeast"/>
        <w:rPr>
          <w:rFonts w:cs="Arial"/>
        </w:rPr>
      </w:pPr>
      <w:bookmarkStart w:id="9" w:name="hintergrundinfo"/>
      <w:bookmarkEnd w:id="9"/>
    </w:p>
    <w:p w14:paraId="685510E1" w14:textId="6944B019" w:rsidR="00E75EF8" w:rsidRPr="00987756" w:rsidRDefault="00E75EF8" w:rsidP="001918ED">
      <w:pPr>
        <w:spacing w:line="300" w:lineRule="atLeast"/>
        <w:rPr>
          <w:rFonts w:cs="Arial"/>
          <w:b/>
          <w:sz w:val="17"/>
          <w:szCs w:val="17"/>
        </w:rPr>
      </w:pPr>
      <w:r>
        <w:rPr>
          <w:b/>
          <w:sz w:val="17"/>
        </w:rPr>
        <w:t xml:space="preserve">About </w:t>
      </w:r>
      <w:proofErr w:type="spellStart"/>
      <w:r>
        <w:rPr>
          <w:b/>
          <w:sz w:val="17"/>
        </w:rPr>
        <w:t>RosMould</w:t>
      </w:r>
      <w:proofErr w:type="spellEnd"/>
    </w:p>
    <w:p w14:paraId="45598A81" w14:textId="72BFE43E" w:rsidR="00B722A1" w:rsidRPr="00A3779F" w:rsidRDefault="00B722A1" w:rsidP="00E248B3">
      <w:pPr>
        <w:shd w:val="clear" w:color="auto" w:fill="FFFFFF"/>
        <w:spacing w:before="150" w:after="150" w:line="240" w:lineRule="atLeast"/>
        <w:rPr>
          <w:rFonts w:cs="Arial"/>
          <w:color w:val="1B1B1B"/>
          <w:sz w:val="17"/>
          <w:szCs w:val="17"/>
        </w:rPr>
      </w:pPr>
      <w:proofErr w:type="spellStart"/>
      <w:r>
        <w:rPr>
          <w:color w:val="1B1B1B"/>
          <w:sz w:val="17"/>
        </w:rPr>
        <w:t>RosMould</w:t>
      </w:r>
      <w:proofErr w:type="spellEnd"/>
      <w:r>
        <w:rPr>
          <w:color w:val="1B1B1B"/>
          <w:sz w:val="17"/>
        </w:rPr>
        <w:t xml:space="preserve">, a world-class specialized trade fair for mold making, design and application development, organized by </w:t>
      </w:r>
      <w:proofErr w:type="spellStart"/>
      <w:r>
        <w:rPr>
          <w:color w:val="1B1B1B"/>
          <w:sz w:val="17"/>
        </w:rPr>
        <w:t>Moldexpo</w:t>
      </w:r>
      <w:proofErr w:type="spellEnd"/>
      <w:r>
        <w:rPr>
          <w:color w:val="1B1B1B"/>
          <w:sz w:val="17"/>
        </w:rPr>
        <w:t xml:space="preserve"> LLC, presents products and services, technologies, and breakthroughs for the mold market of tomorrow. For ten years, </w:t>
      </w:r>
      <w:proofErr w:type="spellStart"/>
      <w:r>
        <w:rPr>
          <w:color w:val="1B1B1B"/>
          <w:sz w:val="17"/>
        </w:rPr>
        <w:t>RosMould</w:t>
      </w:r>
      <w:proofErr w:type="spellEnd"/>
      <w:r>
        <w:rPr>
          <w:color w:val="1B1B1B"/>
          <w:sz w:val="17"/>
        </w:rPr>
        <w:t xml:space="preserve"> has been a trusted compass for professionals in the field of mold, die, and stamp manufacturing. The crucial role that form-generating equipment plays in every industrial sector is one of the keys to the popularity and significance of </w:t>
      </w:r>
      <w:proofErr w:type="spellStart"/>
      <w:r>
        <w:rPr>
          <w:color w:val="1B1B1B"/>
          <w:sz w:val="17"/>
        </w:rPr>
        <w:t>RosMould</w:t>
      </w:r>
      <w:proofErr w:type="spellEnd"/>
      <w:r>
        <w:rPr>
          <w:color w:val="1B1B1B"/>
          <w:sz w:val="17"/>
        </w:rPr>
        <w:t xml:space="preserve">, the only trade fair of its kind in Russia and Eastern Europe. The chief objective of the Organizing Committee is to involve all types of businesses, research institutions, and trade unions operating on the market for molds, die molds, and stamps. </w:t>
      </w:r>
      <w:proofErr w:type="spellStart"/>
      <w:r>
        <w:rPr>
          <w:color w:val="1B1B1B"/>
          <w:sz w:val="17"/>
        </w:rPr>
        <w:t>RosMould</w:t>
      </w:r>
      <w:proofErr w:type="spellEnd"/>
      <w:r>
        <w:rPr>
          <w:color w:val="1B1B1B"/>
          <w:sz w:val="17"/>
        </w:rPr>
        <w:t xml:space="preserve"> is a unique fair concept that bridges the gap between industrial designers, product developers, manufacturers, suppliers, and end users. </w:t>
      </w:r>
      <w:proofErr w:type="spellStart"/>
      <w:r>
        <w:rPr>
          <w:color w:val="1B1B1B"/>
          <w:sz w:val="17"/>
        </w:rPr>
        <w:t>RosMould</w:t>
      </w:r>
      <w:proofErr w:type="spellEnd"/>
      <w:r>
        <w:rPr>
          <w:color w:val="1B1B1B"/>
          <w:sz w:val="17"/>
        </w:rPr>
        <w:t xml:space="preserve"> shows methods for quicker, more economical, and more efficient product development, which is becoming an increasingly important factor in meeting the demands of a modern economy. The exhibition provides the participants with all of the necessary technical facilities and creates an atmosphere of natural and productive communication between exhibitors and visitors – company directors, managers, marketers, leading specialists, researchers, and media representatives. </w:t>
      </w:r>
      <w:r>
        <w:rPr>
          <w:sz w:val="17"/>
        </w:rPr>
        <w:t>(</w:t>
      </w:r>
      <w:hyperlink r:id="rId8" w:history="1">
        <w:r w:rsidRPr="00FE08D4">
          <w:rPr>
            <w:color w:val="1B1B1B"/>
            <w:sz w:val="17"/>
            <w:szCs w:val="17"/>
          </w:rPr>
          <w:t>rosmould.com</w:t>
        </w:r>
      </w:hyperlink>
      <w:r>
        <w:rPr>
          <w:sz w:val="17"/>
        </w:rPr>
        <w:t>)</w:t>
      </w:r>
    </w:p>
    <w:p w14:paraId="5B391DF3" w14:textId="6BD7F61F" w:rsidR="00A3779F" w:rsidRPr="00A3779F" w:rsidRDefault="004B7360" w:rsidP="00A3779F">
      <w:pPr>
        <w:pStyle w:val="Kopfzeile"/>
        <w:tabs>
          <w:tab w:val="clear" w:pos="4819"/>
          <w:tab w:val="clear" w:pos="9071"/>
        </w:tabs>
        <w:spacing w:line="280" w:lineRule="atLeast"/>
        <w:rPr>
          <w:noProof/>
          <w:sz w:val="17"/>
          <w:szCs w:val="17"/>
        </w:rPr>
      </w:pPr>
      <w:r>
        <w:br w:type="column"/>
      </w:r>
      <w:r>
        <w:rPr>
          <w:b/>
          <w:noProof/>
          <w:sz w:val="17"/>
        </w:rPr>
        <w:lastRenderedPageBreak/>
        <w:t xml:space="preserve">About Messe Frankfurt </w:t>
      </w:r>
    </w:p>
    <w:p w14:paraId="393ED895" w14:textId="1F458F56" w:rsidR="00A3779F" w:rsidRPr="00E75EF8" w:rsidRDefault="00A3779F" w:rsidP="00A3779F">
      <w:pPr>
        <w:spacing w:line="280" w:lineRule="atLeast"/>
        <w:rPr>
          <w:rFonts w:cs="Arial"/>
          <w:sz w:val="17"/>
          <w:szCs w:val="17"/>
        </w:rPr>
      </w:pPr>
      <w:r>
        <w:rPr>
          <w:sz w:val="17"/>
        </w:rPr>
        <w:t>Mesago is part of the Messe Frankfurt Group. Messe Frankfurt is the world’s largest trade fair, congress, and event organizer with its own exhibition grounds. With more than 2,300 employees at some 30 locations, the company generates annual sales of around €647 million. Thanks to its far-reaching ties with the relevant sectors and to its international sales network, the Group looks after the business interests of its customers effectively. A comprehensive range of services – both onsite and online – ensures that customers worldwide enjoy consistently high quality and flexibility when planning, organizing, and running their events. The wide range of services includes renting exhibition grounds, trade fair construction and marketing, personnel, and food services. With its headquarters in Frankfurt am Main, the company is owned by the City of Frankfurt (60 percent and the State of Hesse (40 percent). (</w:t>
      </w:r>
      <w:hyperlink r:id="rId9" w:history="1">
        <w:r w:rsidRPr="00421982">
          <w:rPr>
            <w:sz w:val="17"/>
            <w:szCs w:val="17"/>
          </w:rPr>
          <w:t>messefrankfurt.com</w:t>
        </w:r>
      </w:hyperlink>
      <w:r>
        <w:rPr>
          <w:sz w:val="17"/>
        </w:rPr>
        <w:t>)</w:t>
      </w:r>
    </w:p>
    <w:p w14:paraId="3B0795C9" w14:textId="77777777" w:rsidR="00A3779F" w:rsidRDefault="00A3779F" w:rsidP="00CC2825">
      <w:pPr>
        <w:spacing w:line="280" w:lineRule="atLeast"/>
        <w:rPr>
          <w:rFonts w:cs="Arial"/>
          <w:b/>
          <w:sz w:val="17"/>
          <w:szCs w:val="17"/>
        </w:rPr>
      </w:pPr>
    </w:p>
    <w:p w14:paraId="72DB4DF7" w14:textId="77777777" w:rsidR="00DA3776" w:rsidRPr="00B93BED" w:rsidRDefault="00DA3776" w:rsidP="00DA3776">
      <w:pPr>
        <w:spacing w:line="240" w:lineRule="auto"/>
        <w:rPr>
          <w:rFonts w:cs="Arial"/>
          <w:b/>
          <w:sz w:val="18"/>
          <w:szCs w:val="18"/>
        </w:rPr>
      </w:pPr>
      <w:r>
        <w:rPr>
          <w:b/>
          <w:sz w:val="18"/>
        </w:rPr>
        <w:t xml:space="preserve">About Mesago </w:t>
      </w:r>
    </w:p>
    <w:p w14:paraId="624AFD02" w14:textId="0034F923" w:rsidR="00DA3776" w:rsidRPr="00B93BED" w:rsidRDefault="00DA3776" w:rsidP="00DA3776">
      <w:pPr>
        <w:spacing w:line="280" w:lineRule="atLeast"/>
        <w:rPr>
          <w:sz w:val="17"/>
        </w:rPr>
      </w:pPr>
      <w:r>
        <w:rPr>
          <w:sz w:val="17"/>
        </w:rPr>
        <w:t>Mesago Messe Frankfurt GmbH, founded in 1982 and located in Stuttgart, specializes in exhibitions and conferences on various topics of technology. The company belongs to the Messe Frankfurt Group. Mesago operates internationally and is not tied to a specific venue. With 130 members of staff Mesago organizes events for the benefit of more than 3,300 exhibitors and over 110,000 trade visitors, conference delegates, and speakers from all over the world. Numerous trade associations, publishing houses, scientific institutes, and universities work with Mesago closely as advisers, co-organizers, and partners. (</w:t>
      </w:r>
      <w:hyperlink r:id="rId10" w:history="1">
        <w:r w:rsidRPr="00421982">
          <w:rPr>
            <w:sz w:val="17"/>
            <w:szCs w:val="17"/>
          </w:rPr>
          <w:t>mesago.com</w:t>
        </w:r>
      </w:hyperlink>
      <w:r>
        <w:rPr>
          <w:sz w:val="17"/>
        </w:rPr>
        <w:t>)</w:t>
      </w:r>
    </w:p>
    <w:p w14:paraId="22DC2745" w14:textId="77777777" w:rsidR="00DA3776" w:rsidRDefault="00DA3776" w:rsidP="00B93BED">
      <w:pPr>
        <w:spacing w:line="240" w:lineRule="auto"/>
        <w:rPr>
          <w:b/>
          <w:sz w:val="18"/>
        </w:rPr>
      </w:pPr>
    </w:p>
    <w:p w14:paraId="29529823" w14:textId="77777777" w:rsidR="00B93BED" w:rsidRPr="00B93BED" w:rsidRDefault="00B93BED" w:rsidP="00B93BED">
      <w:pPr>
        <w:spacing w:line="240" w:lineRule="auto"/>
        <w:rPr>
          <w:rFonts w:cs="Arial"/>
          <w:b/>
          <w:sz w:val="18"/>
          <w:szCs w:val="18"/>
        </w:rPr>
      </w:pPr>
      <w:r>
        <w:rPr>
          <w:b/>
          <w:sz w:val="18"/>
        </w:rPr>
        <w:t xml:space="preserve">About </w:t>
      </w:r>
      <w:proofErr w:type="spellStart"/>
      <w:r>
        <w:rPr>
          <w:b/>
          <w:sz w:val="18"/>
        </w:rPr>
        <w:t>formnext</w:t>
      </w:r>
      <w:proofErr w:type="spellEnd"/>
      <w:r>
        <w:rPr>
          <w:b/>
          <w:sz w:val="18"/>
        </w:rPr>
        <w:t xml:space="preserve">  </w:t>
      </w:r>
    </w:p>
    <w:p w14:paraId="60A33641" w14:textId="08A0BFF9" w:rsidR="00B93BED" w:rsidRPr="00B93BED" w:rsidRDefault="00B93BED" w:rsidP="00B93BED">
      <w:pPr>
        <w:spacing w:line="280" w:lineRule="atLeast"/>
        <w:rPr>
          <w:sz w:val="17"/>
        </w:rPr>
      </w:pPr>
      <w:proofErr w:type="spellStart"/>
      <w:proofErr w:type="gramStart"/>
      <w:r>
        <w:rPr>
          <w:sz w:val="17"/>
        </w:rPr>
        <w:t>formnext</w:t>
      </w:r>
      <w:proofErr w:type="spellEnd"/>
      <w:proofErr w:type="gramEnd"/>
      <w:r>
        <w:rPr>
          <w:sz w:val="17"/>
        </w:rPr>
        <w:t xml:space="preserve"> powered by </w:t>
      </w:r>
      <w:proofErr w:type="spellStart"/>
      <w:r>
        <w:rPr>
          <w:sz w:val="17"/>
        </w:rPr>
        <w:t>tct</w:t>
      </w:r>
      <w:proofErr w:type="spellEnd"/>
      <w:r>
        <w:rPr>
          <w:sz w:val="17"/>
        </w:rPr>
        <w:t xml:space="preserve"> is the leading trade fair for additive manufacturing and the next generation of intelligent manufacturing solutions. It focuses on the efficient realization of parts and products, from their design to serial production. </w:t>
      </w:r>
      <w:proofErr w:type="spellStart"/>
      <w:proofErr w:type="gramStart"/>
      <w:r>
        <w:rPr>
          <w:sz w:val="17"/>
        </w:rPr>
        <w:t>formnext</w:t>
      </w:r>
      <w:proofErr w:type="spellEnd"/>
      <w:proofErr w:type="gramEnd"/>
      <w:r>
        <w:rPr>
          <w:sz w:val="17"/>
        </w:rPr>
        <w:t xml:space="preserve"> shows the future of innovative manufacturing. The conference set to take place alongside the exhibition will also highlight the latest trends and issues in additive manufacturing, along with clever ways in which it can be integrated into process chains in industrial production. The conference’s content is designed by </w:t>
      </w:r>
      <w:proofErr w:type="spellStart"/>
      <w:r>
        <w:rPr>
          <w:sz w:val="17"/>
        </w:rPr>
        <w:t>Rapidnews</w:t>
      </w:r>
      <w:proofErr w:type="spellEnd"/>
      <w:r>
        <w:rPr>
          <w:sz w:val="17"/>
        </w:rPr>
        <w:t>/</w:t>
      </w:r>
      <w:proofErr w:type="spellStart"/>
      <w:r>
        <w:rPr>
          <w:sz w:val="17"/>
        </w:rPr>
        <w:t>tct</w:t>
      </w:r>
      <w:proofErr w:type="spellEnd"/>
      <w:r>
        <w:rPr>
          <w:sz w:val="17"/>
        </w:rPr>
        <w:t xml:space="preserve"> + Personalize. </w:t>
      </w:r>
      <w:proofErr w:type="spellStart"/>
      <w:proofErr w:type="gramStart"/>
      <w:r>
        <w:rPr>
          <w:sz w:val="17"/>
        </w:rPr>
        <w:t>formnext</w:t>
      </w:r>
      <w:proofErr w:type="spellEnd"/>
      <w:proofErr w:type="gramEnd"/>
      <w:r>
        <w:rPr>
          <w:sz w:val="17"/>
        </w:rPr>
        <w:t xml:space="preserve"> powered by </w:t>
      </w:r>
      <w:proofErr w:type="spellStart"/>
      <w:r>
        <w:rPr>
          <w:sz w:val="17"/>
        </w:rPr>
        <w:t>tct</w:t>
      </w:r>
      <w:proofErr w:type="spellEnd"/>
      <w:r>
        <w:rPr>
          <w:sz w:val="17"/>
        </w:rPr>
        <w:t xml:space="preserve"> is organized by Mesago Messe Frankfurt GmbH. (</w:t>
      </w:r>
      <w:hyperlink r:id="rId11" w:history="1">
        <w:r w:rsidRPr="00854E88">
          <w:rPr>
            <w:sz w:val="17"/>
            <w:szCs w:val="17"/>
          </w:rPr>
          <w:t>formnext.com</w:t>
        </w:r>
      </w:hyperlink>
      <w:r>
        <w:rPr>
          <w:sz w:val="17"/>
        </w:rPr>
        <w:t>)</w:t>
      </w:r>
    </w:p>
    <w:p w14:paraId="706536A6" w14:textId="77777777" w:rsidR="00B93BED" w:rsidRPr="00B93BED" w:rsidRDefault="00B93BED" w:rsidP="00B93BED">
      <w:pPr>
        <w:spacing w:line="240" w:lineRule="auto"/>
        <w:rPr>
          <w:rFonts w:cs="Arial"/>
          <w:sz w:val="18"/>
          <w:szCs w:val="18"/>
        </w:rPr>
      </w:pPr>
    </w:p>
    <w:sectPr w:rsidR="00B93BED" w:rsidRPr="00B93BED">
      <w:headerReference w:type="default" r:id="rId12"/>
      <w:footerReference w:type="default" r:id="rId13"/>
      <w:headerReference w:type="first" r:id="rId14"/>
      <w:footerReference w:type="first" r:id="rId15"/>
      <w:pgSz w:w="11907" w:h="16840" w:code="9"/>
      <w:pgMar w:top="1361" w:right="3515" w:bottom="567" w:left="1276" w:header="170" w:footer="425"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06D897" w16cid:durableId="1D584E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50BD5" w14:textId="77777777" w:rsidR="006121BE" w:rsidRDefault="006121BE">
      <w:r>
        <w:separator/>
      </w:r>
    </w:p>
  </w:endnote>
  <w:endnote w:type="continuationSeparator" w:id="0">
    <w:p w14:paraId="0DAEAB50" w14:textId="77777777" w:rsidR="006121BE" w:rsidRDefault="0061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erif">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E37AF" w14:textId="12E3C5DC" w:rsidR="00D362FB" w:rsidRDefault="00D362FB">
    <w:pPr>
      <w:pStyle w:val="Fuzeile"/>
      <w:spacing w:line="240" w:lineRule="auto"/>
      <w:rPr>
        <w:sz w:val="12"/>
        <w:szCs w:val="12"/>
      </w:rPr>
    </w:pPr>
    <w:r>
      <w:rPr>
        <w:noProof/>
        <w:sz w:val="12"/>
        <w:szCs w:val="12"/>
        <w:lang w:val="de-DE" w:eastAsia="de-DE" w:bidi="ar-SA"/>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1D8AE" w14:textId="1D938994" w:rsidR="00D362FB" w:rsidRDefault="00B93BED">
                          <w:pPr>
                            <w:spacing w:line="240" w:lineRule="atLeast"/>
                          </w:pPr>
                          <w:r>
                            <w:t>Page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w14="http://schemas.microsoft.com/office/word/2010/wordml" xmlns:v="urn:schemas-microsoft-com:vml" w14:anchorId="02C00B43" id="_x0000_t202" coordsize="21600,21600" o:spt="202" path="m,l,21600r21600,l21600,xe">
              <v:stroke joinstyle="miter"/>
              <v:path gradientshapeok="t" o:connecttype="rect"/>
            </v:shapetype>
            <v:shape xmlns:o="urn:schemas-microsoft-com:office:office" xmlns:v="urn:schemas-microsoft-com:vml" id="Text Box 5" o:spid="_x0000_s1027"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1izrQIAAKk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" filled="f" stroked="f">
              <v:textbox inset="0,0,0,0">
                <w:txbxContent>
                  <w:p xmlns:w14="http://schemas.microsoft.com/office/word/2010/wordml" w14:paraId="1BC1D8AE" w14:textId="1D938994" w:rsidR="00D362FB" w:rsidRDefault="00B93BED">
                    <w:pPr>
                      <w:spacing w:line="240" w:lineRule="atLeast"/>
                    </w:pPr>
                    <w:r>
                      <w:t>Page 2</w:t>
                    </w:r>
                  </w:p>
                </w:txbxContent>
              </v:textbox>
              <w10:wrap xmlns:w10="urn:schemas-microsoft-com:office:word"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25356" w14:textId="0D76DFD7" w:rsidR="00D362FB" w:rsidRDefault="0076695A">
    <w:pPr>
      <w:pStyle w:val="Fuzeile"/>
      <w:spacing w:line="240" w:lineRule="auto"/>
      <w:rPr>
        <w:sz w:val="12"/>
      </w:rPr>
    </w:pPr>
    <w:r>
      <w:rPr>
        <w:noProof/>
        <w:sz w:val="12"/>
        <w:lang w:val="de-DE" w:eastAsia="de-DE" w:bidi="ar-SA"/>
      </w:rPr>
      <mc:AlternateContent>
        <mc:Choice Requires="wps">
          <w:drawing>
            <wp:anchor distT="0" distB="0" distL="114300" distR="114300" simplePos="0" relativeHeight="251656704" behindDoc="0" locked="1" layoutInCell="1" allowOverlap="1" wp14:anchorId="7085F641" wp14:editId="24760596">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656B4" w14:textId="77777777" w:rsidR="00AC19E1" w:rsidRPr="00DA3776" w:rsidRDefault="00AC19E1" w:rsidP="00AC19E1">
                          <w:pPr>
                            <w:spacing w:line="200" w:lineRule="exact"/>
                            <w:rPr>
                              <w:rFonts w:cs="Arial"/>
                              <w:sz w:val="15"/>
                              <w:szCs w:val="15"/>
                              <w:lang w:val="de-DE"/>
                            </w:rPr>
                          </w:pPr>
                          <w:r w:rsidRPr="00DA3776">
                            <w:rPr>
                              <w:sz w:val="15"/>
                              <w:lang w:val="de-DE"/>
                            </w:rPr>
                            <w:t>Mesago Messe Frankfurt GmbH</w:t>
                          </w:r>
                        </w:p>
                        <w:p w14:paraId="70B909CF" w14:textId="0CFFC103" w:rsidR="00AC19E1" w:rsidRPr="00DA3776" w:rsidRDefault="00E229D9" w:rsidP="00AC19E1">
                          <w:pPr>
                            <w:spacing w:line="200" w:lineRule="exact"/>
                            <w:rPr>
                              <w:rFonts w:cs="Arial"/>
                              <w:sz w:val="15"/>
                              <w:szCs w:val="15"/>
                              <w:lang w:val="de-DE"/>
                            </w:rPr>
                          </w:pPr>
                          <w:r w:rsidRPr="00DA3776">
                            <w:rPr>
                              <w:sz w:val="15"/>
                              <w:lang w:val="de-DE"/>
                            </w:rPr>
                            <w:t>Rotebühlstr. 83-85</w:t>
                          </w:r>
                        </w:p>
                        <w:p w14:paraId="05BA42EA" w14:textId="6AF7FF65" w:rsidR="00AC19E1" w:rsidRPr="00DA3776" w:rsidRDefault="00E229D9" w:rsidP="00AC19E1">
                          <w:pPr>
                            <w:spacing w:line="200" w:lineRule="exact"/>
                            <w:rPr>
                              <w:rFonts w:cs="Arial"/>
                              <w:sz w:val="15"/>
                              <w:szCs w:val="15"/>
                              <w:lang w:val="de-DE"/>
                            </w:rPr>
                          </w:pPr>
                          <w:r w:rsidRPr="00DA3776">
                            <w:rPr>
                              <w:sz w:val="15"/>
                              <w:lang w:val="de-DE"/>
                            </w:rPr>
                            <w:t>70178 Stuttgart</w:t>
                          </w:r>
                        </w:p>
                        <w:p w14:paraId="55A5B019" w14:textId="6E638F87" w:rsidR="00AC19E1" w:rsidRPr="00DA3776" w:rsidRDefault="00AC19E1" w:rsidP="00AC19E1">
                          <w:pPr>
                            <w:spacing w:line="200" w:lineRule="exact"/>
                            <w:rPr>
                              <w:rFonts w:cs="Arial"/>
                              <w:sz w:val="15"/>
                              <w:szCs w:val="15"/>
                              <w:lang w:val="de-DE"/>
                            </w:rPr>
                          </w:pPr>
                          <w:r w:rsidRPr="00DA3776">
                            <w:rPr>
                              <w:sz w:val="15"/>
                              <w:lang w:val="de-DE"/>
                            </w:rPr>
                            <w:t>mesago.de</w:t>
                          </w:r>
                        </w:p>
                        <w:p w14:paraId="5061858C" w14:textId="77777777" w:rsidR="00AC19E1" w:rsidRPr="00DA3776" w:rsidRDefault="00AC19E1" w:rsidP="00AC19E1">
                          <w:pPr>
                            <w:spacing w:line="200" w:lineRule="exact"/>
                            <w:rPr>
                              <w:rFonts w:cs="Arial"/>
                              <w:sz w:val="15"/>
                              <w:szCs w:val="15"/>
                              <w:lang w:val="de-DE"/>
                            </w:rPr>
                          </w:pPr>
                        </w:p>
                        <w:p w14:paraId="484D3D3A" w14:textId="652F1151" w:rsidR="00AC19E1" w:rsidRPr="00DA3776" w:rsidRDefault="00AC19E1" w:rsidP="00AC19E1">
                          <w:pPr>
                            <w:spacing w:line="200" w:lineRule="exact"/>
                            <w:rPr>
                              <w:rFonts w:cs="Arial"/>
                              <w:sz w:val="15"/>
                              <w:szCs w:val="15"/>
                              <w:lang w:val="de-DE"/>
                            </w:rPr>
                          </w:pPr>
                          <w:r w:rsidRPr="00DA3776">
                            <w:rPr>
                              <w:sz w:val="15"/>
                              <w:lang w:val="de-DE"/>
                            </w:rPr>
                            <w:t xml:space="preserve">Management Board: </w:t>
                          </w:r>
                        </w:p>
                        <w:p w14:paraId="71272F15" w14:textId="77777777" w:rsidR="00AC19E1" w:rsidRPr="00DA3776" w:rsidRDefault="00AC19E1" w:rsidP="00AC19E1">
                          <w:pPr>
                            <w:spacing w:line="200" w:lineRule="exact"/>
                            <w:rPr>
                              <w:rFonts w:cs="Arial"/>
                              <w:sz w:val="15"/>
                              <w:szCs w:val="15"/>
                              <w:lang w:val="de-DE"/>
                            </w:rPr>
                          </w:pPr>
                          <w:r w:rsidRPr="00DA3776">
                            <w:rPr>
                              <w:sz w:val="15"/>
                              <w:lang w:val="de-DE"/>
                            </w:rPr>
                            <w:t>Petra Haarburger</w:t>
                          </w:r>
                        </w:p>
                        <w:p w14:paraId="07462FC5" w14:textId="77777777" w:rsidR="00AC19E1" w:rsidRPr="00DA3776" w:rsidRDefault="00AC19E1" w:rsidP="00AC19E1">
                          <w:pPr>
                            <w:spacing w:line="200" w:lineRule="exact"/>
                            <w:rPr>
                              <w:rFonts w:cs="Arial"/>
                              <w:sz w:val="15"/>
                              <w:szCs w:val="15"/>
                              <w:lang w:val="de-DE"/>
                            </w:rPr>
                          </w:pPr>
                          <w:r w:rsidRPr="00DA3776">
                            <w:rPr>
                              <w:sz w:val="15"/>
                              <w:lang w:val="de-DE"/>
                            </w:rPr>
                            <w:t>Martin Roschkowski</w:t>
                          </w:r>
                        </w:p>
                        <w:p w14:paraId="2AA344DA" w14:textId="77777777" w:rsidR="00AC19E1" w:rsidRPr="00DA3776" w:rsidRDefault="00AC19E1" w:rsidP="00AC19E1">
                          <w:pPr>
                            <w:spacing w:line="200" w:lineRule="exact"/>
                            <w:rPr>
                              <w:rFonts w:cs="Arial"/>
                              <w:sz w:val="15"/>
                              <w:szCs w:val="15"/>
                              <w:lang w:val="de-DE"/>
                            </w:rPr>
                          </w:pPr>
                        </w:p>
                        <w:p w14:paraId="1B147280" w14:textId="3B884D12" w:rsidR="00D362FB" w:rsidRPr="00DA3776" w:rsidRDefault="00AC19E1" w:rsidP="00AC19E1">
                          <w:pPr>
                            <w:spacing w:line="200" w:lineRule="exact"/>
                            <w:rPr>
                              <w:noProof/>
                              <w:color w:val="000000"/>
                              <w:spacing w:val="4"/>
                              <w:sz w:val="15"/>
                              <w:szCs w:val="15"/>
                              <w:lang w:val="de-DE"/>
                            </w:rPr>
                          </w:pPr>
                          <w:r w:rsidRPr="00DA3776">
                            <w:rPr>
                              <w:sz w:val="15"/>
                              <w:lang w:val="de-DE"/>
                            </w:rPr>
                            <w:t>Amtsgericht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w14="http://schemas.microsoft.com/office/word/2010/wordml" xmlns:v="urn:schemas-microsoft-com:vml" w14:anchorId="7085F641" id="_x0000_t202" coordsize="21600,21600" o:spt="202" path="m,l,21600r21600,l21600,xe">
              <v:stroke joinstyle="miter"/>
              <v:path gradientshapeok="t" o:connecttype="rect"/>
            </v:shapetype>
            <v:shape xmlns:o="urn:schemas-microsoft-com:office:office" xmlns:v="urn:schemas-microsoft-com:vml" id="_x0000_s1030"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" filled="f" stroked="f">
              <v:textbox inset="0,0,0,0">
                <w:txbxContent>
                  <w:p xmlns:w14="http://schemas.microsoft.com/office/word/2010/wordml" w14:paraId="448656B4" w14:textId="77777777" w:rsidR="00AC19E1" w:rsidRDefault="00AC19E1" w:rsidP="00AC19E1">
                    <w:pPr>
                      <w:spacing w:line="200" w:lineRule="exact"/>
                      <w:rPr>
                        <w:rFonts w:cs="Arial"/>
                        <w:sz w:val="15"/>
                        <w:szCs w:val="15"/>
                      </w:rPr>
                    </w:pPr>
                    <w:r>
                      <w:rPr>
                        <w:sz w:val="15"/>
                      </w:rPr>
                      <w:t>Mesago Messe Frankfurt GmbH</w:t>
                    </w:r>
                  </w:p>
                  <w:p xmlns:w14="http://schemas.microsoft.com/office/word/2010/wordml" w14:paraId="70B909CF" w14:textId="0CFFC103" w:rsidR="00AC19E1" w:rsidRDefault="00E229D9" w:rsidP="00AC19E1">
                    <w:pPr>
                      <w:spacing w:line="200" w:lineRule="exact"/>
                      <w:rPr>
                        <w:rFonts w:cs="Arial"/>
                        <w:sz w:val="15"/>
                        <w:szCs w:val="15"/>
                      </w:rPr>
                    </w:pPr>
                    <w:r>
                      <w:rPr>
                        <w:sz w:val="15"/>
                      </w:rPr>
                      <w:t xml:space="preserve">Rotebühlstr. </w:t>
                    </w:r>
                    <w:r>
                      <w:rPr>
                        <w:sz w:val="15"/>
                      </w:rPr>
                      <w:t>83-85</w:t>
                    </w:r>
                  </w:p>
                  <w:p xmlns:w14="http://schemas.microsoft.com/office/word/2010/wordml" w14:paraId="05BA42EA" w14:textId="6AF7FF65" w:rsidR="00AC19E1" w:rsidRPr="00AD7C8A" w:rsidRDefault="00E229D9" w:rsidP="00AC19E1">
                    <w:pPr>
                      <w:spacing w:line="200" w:lineRule="exact"/>
                      <w:rPr>
                        <w:rFonts w:cs="Arial"/>
                        <w:sz w:val="15"/>
                        <w:szCs w:val="15"/>
                      </w:rPr>
                    </w:pPr>
                    <w:r>
                      <w:rPr>
                        <w:sz w:val="15"/>
                      </w:rPr>
                      <w:t>70178 Stuttgart</w:t>
                    </w:r>
                  </w:p>
                  <w:p xmlns:w14="http://schemas.microsoft.com/office/word/2010/wordml" w14:paraId="55A5B019" w14:textId="6E638F87" w:rsidR="00AC19E1" w:rsidRPr="00AD7C8A" w:rsidRDefault="00AC19E1" w:rsidP="00AC19E1">
                    <w:pPr>
                      <w:spacing w:line="200" w:lineRule="exact"/>
                      <w:rPr>
                        <w:rFonts w:cs="Arial"/>
                        <w:sz w:val="15"/>
                        <w:szCs w:val="15"/>
                      </w:rPr>
                    </w:pPr>
                    <w:r>
                      <w:rPr>
                        <w:sz w:val="15"/>
                      </w:rPr>
                      <w:t>mesago.de</w:t>
                    </w:r>
                  </w:p>
                  <w:p xmlns:w14="http://schemas.microsoft.com/office/word/2010/wordml" w14:paraId="5061858C" w14:textId="77777777" w:rsidR="00AC19E1" w:rsidRPr="00AD7C8A" w:rsidRDefault="00AC19E1" w:rsidP="00AC19E1">
                    <w:pPr>
                      <w:spacing w:line="200" w:lineRule="exact"/>
                      <w:rPr>
                        <w:rFonts w:cs="Arial"/>
                        <w:sz w:val="15"/>
                        <w:szCs w:val="15"/>
                      </w:rPr>
                    </w:pPr>
                  </w:p>
                  <w:p xmlns:w14="http://schemas.microsoft.com/office/word/2010/wordml" w14:paraId="484D3D3A" w14:textId="652F1151" w:rsidR="00AC19E1" w:rsidRPr="00AD7C8A" w:rsidRDefault="00AC19E1" w:rsidP="00AC19E1">
                    <w:pPr>
                      <w:spacing w:line="200" w:lineRule="exact"/>
                      <w:rPr>
                        <w:rFonts w:cs="Arial"/>
                        <w:sz w:val="15"/>
                        <w:szCs w:val="15"/>
                      </w:rPr>
                    </w:pPr>
                    <w:r>
                      <w:rPr>
                        <w:sz w:val="15"/>
                      </w:rPr>
                      <w:t xml:space="preserve">Management Board: </w:t>
                    </w:r>
                  </w:p>
                  <w:p xmlns:w14="http://schemas.microsoft.com/office/word/2010/wordml" w14:paraId="71272F15" w14:textId="77777777" w:rsidR="00AC19E1" w:rsidRDefault="00AC19E1" w:rsidP="00AC19E1">
                    <w:pPr>
                      <w:spacing w:line="200" w:lineRule="exact"/>
                      <w:rPr>
                        <w:rFonts w:cs="Arial"/>
                        <w:sz w:val="15"/>
                        <w:szCs w:val="15"/>
                      </w:rPr>
                    </w:pPr>
                    <w:r>
                      <w:rPr>
                        <w:sz w:val="15"/>
                      </w:rPr>
                      <w:t>Petra Haarburger</w:t>
                    </w:r>
                  </w:p>
                  <w:p xmlns:w14="http://schemas.microsoft.com/office/word/2010/wordml" w14:paraId="07462FC5" w14:textId="77777777" w:rsidR="00AC19E1" w:rsidRPr="00F42869" w:rsidRDefault="00AC19E1" w:rsidP="00AC19E1">
                    <w:pPr>
                      <w:spacing w:line="200" w:lineRule="exact"/>
                      <w:rPr>
                        <w:rFonts w:cs="Arial"/>
                        <w:sz w:val="15"/>
                        <w:szCs w:val="15"/>
                      </w:rPr>
                    </w:pPr>
                    <w:r>
                      <w:rPr>
                        <w:sz w:val="15"/>
                      </w:rPr>
                      <w:t>Martin Roschkowski</w:t>
                    </w:r>
                  </w:p>
                  <w:p xmlns:w14="http://schemas.microsoft.com/office/word/2010/wordml" w14:paraId="2AA344DA" w14:textId="77777777" w:rsidR="00AC19E1" w:rsidRPr="00F42869" w:rsidRDefault="00AC19E1" w:rsidP="00AC19E1">
                    <w:pPr>
                      <w:spacing w:line="200" w:lineRule="exact"/>
                      <w:rPr>
                        <w:rFonts w:cs="Arial"/>
                        <w:sz w:val="15"/>
                        <w:szCs w:val="15"/>
                      </w:rPr>
                    </w:pPr>
                  </w:p>
                  <w:p xmlns:w14="http://schemas.microsoft.com/office/word/2010/wordml" w14:paraId="1B147280" w14:textId="3B884D12" w:rsidR="00D362FB" w:rsidRPr="00107686" w:rsidRDefault="00AC19E1" w:rsidP="00AC19E1">
                    <w:pPr>
                      <w:spacing w:line="200" w:lineRule="exact"/>
                      <w:rPr>
                        <w:noProof/>
                        <w:color w:val="000000"/>
                        <w:spacing w:val="4"/>
                        <w:sz w:val="15"/>
                        <w:szCs w:val="15"/>
                      </w:rPr>
                    </w:pPr>
                    <w:r>
                      <w:rPr>
                        <w:sz w:val="15"/>
                      </w:rPr>
                      <w:t>Amtsgericht Stuttgart, HRB 13344</w:t>
                    </w:r>
                  </w:p>
                </w:txbxContent>
              </v:textbox>
              <w10:wrap xmlns:w10="urn:schemas-microsoft-com:office:word" anchorx="page" anchory="page"/>
              <w10:anchorlock xmlns:w10="urn:schemas-microsoft-com:office:word"/>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1A834" w14:textId="77777777" w:rsidR="006121BE" w:rsidRDefault="006121BE">
      <w:r>
        <w:separator/>
      </w:r>
    </w:p>
  </w:footnote>
  <w:footnote w:type="continuationSeparator" w:id="0">
    <w:p w14:paraId="41EFF63D" w14:textId="77777777" w:rsidR="006121BE" w:rsidRDefault="00612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B4525" w14:textId="5ED6E979" w:rsidR="00D362FB" w:rsidRDefault="00572023">
    <w:pPr>
      <w:pStyle w:val="Kopfzeile"/>
      <w:tabs>
        <w:tab w:val="clear" w:pos="4819"/>
        <w:tab w:val="clear" w:pos="9071"/>
        <w:tab w:val="right" w:pos="9639"/>
      </w:tabs>
      <w:spacing w:line="240" w:lineRule="auto"/>
    </w:pPr>
    <w:r>
      <w:rPr>
        <w:noProof/>
        <w:lang w:val="de-DE" w:eastAsia="de-DE" w:bidi="ar-SA"/>
      </w:rPr>
      <w:drawing>
        <wp:anchor distT="0" distB="0" distL="114300" distR="114300" simplePos="0" relativeHeight="251674112" behindDoc="0" locked="0" layoutInCell="1" allowOverlap="1" wp14:anchorId="75C7B2ED" wp14:editId="2FD95280">
          <wp:simplePos x="0" y="0"/>
          <wp:positionH relativeFrom="column">
            <wp:posOffset>4819650</wp:posOffset>
          </wp:positionH>
          <wp:positionV relativeFrom="paragraph">
            <wp:posOffset>123190</wp:posOffset>
          </wp:positionV>
          <wp:extent cx="1443355" cy="467995"/>
          <wp:effectExtent l="0" t="0" r="4445" b="8255"/>
          <wp:wrapNone/>
          <wp:docPr id="2" name="Bild 22" descr="mesago_RGB"/>
          <wp:cNvGraphicFramePr/>
          <a:graphic xmlns:a="http://schemas.openxmlformats.org/drawingml/2006/main">
            <a:graphicData uri="http://schemas.openxmlformats.org/drawingml/2006/picture">
              <pic:pic xmlns:pic="http://schemas.openxmlformats.org/drawingml/2006/picture">
                <pic:nvPicPr>
                  <pic:cNvPr id="22" name="Bild 22" descr="mesago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355" cy="4679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E9CDC" w14:textId="77777777"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66BB8D29" w:rsidR="00D362FB" w:rsidRDefault="00FF53DA">
          <w:pPr>
            <w:tabs>
              <w:tab w:val="left" w:pos="4138"/>
            </w:tabs>
            <w:spacing w:line="240" w:lineRule="auto"/>
            <w:jc w:val="right"/>
            <w:rPr>
              <w:b/>
              <w:sz w:val="28"/>
              <w:szCs w:val="28"/>
            </w:rPr>
          </w:pPr>
          <w:r>
            <w:rPr>
              <w:noProof/>
              <w:lang w:val="de-DE" w:eastAsia="de-DE" w:bidi="ar-SA"/>
            </w:rPr>
            <w:drawing>
              <wp:anchor distT="0" distB="0" distL="114300" distR="114300" simplePos="0" relativeHeight="251672064" behindDoc="0" locked="0" layoutInCell="1" allowOverlap="1" wp14:anchorId="3670D2AB" wp14:editId="1CEB6463">
                <wp:simplePos x="0" y="0"/>
                <wp:positionH relativeFrom="column">
                  <wp:posOffset>4620260</wp:posOffset>
                </wp:positionH>
                <wp:positionV relativeFrom="paragraph">
                  <wp:posOffset>573405</wp:posOffset>
                </wp:positionV>
                <wp:extent cx="1443355" cy="467995"/>
                <wp:effectExtent l="0" t="0" r="4445" b="8255"/>
                <wp:wrapNone/>
                <wp:docPr id="22" name="Bild 22" descr="mesago_RGB"/>
                <wp:cNvGraphicFramePr/>
                <a:graphic xmlns:a="http://schemas.openxmlformats.org/drawingml/2006/main">
                  <a:graphicData uri="http://schemas.openxmlformats.org/drawingml/2006/picture">
                    <pic:pic xmlns:pic="http://schemas.openxmlformats.org/drawingml/2006/picture">
                      <pic:nvPicPr>
                        <pic:cNvPr id="22" name="Bild 22" descr="mesago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355"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bidi="ar-SA"/>
            </w:rPr>
            <mc:AlternateContent>
              <mc:Choice Requires="wps">
                <w:drawing>
                  <wp:anchor distT="0" distB="0" distL="114300" distR="114300" simplePos="0" relativeHeight="251666944" behindDoc="1" locked="0" layoutInCell="1" allowOverlap="1" wp14:anchorId="1F76790D" wp14:editId="3B65AD3A">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Pr>
                                    <w:vanish/>
                                    <w:color w:val="CC00CC"/>
                                    <w:sz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xmlns:o="urn:schemas-microsoft-com:office:office" xmlns:w14="http://schemas.microsoft.com/office/word/2010/wordml" xmlns:v="urn:schemas-microsoft-com:vml" w14:anchorId="1F76790D" id="_x0000_t202" coordsize="21600,21600" o:spt="202" path="m,l,21600r21600,l21600,xe">
                    <v:stroke joinstyle="miter"/>
                    <v:path gradientshapeok="t" o:connecttype="rect"/>
                  </v:shapetype>
                  <v:shape xmlns:o="urn:schemas-microsoft-com:office:office" xmlns:v="urn:schemas-microsoft-com:vml" id="Textfeld 8" o:spid="_x0000_s1029"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xmlns:w14="http://schemas.microsoft.com/office/word/2010/wordml" w14:paraId="061C855F" w14:textId="77777777" w:rsidR="00D362FB" w:rsidRPr="00B54B41" w:rsidRDefault="00D362FB" w:rsidP="00BD2040">
                          <w:pPr>
                            <w:rPr>
                              <w:vanish/>
                              <w:color w:val="CC00CC"/>
                              <w:sz w:val="16"/>
                              <w:szCs w:val="16"/>
                            </w:rPr>
                          </w:pPr>
                          <w:r>
                            <w:rPr>
                              <w:vanish/>
                              <w:color w:val="CC00CC"/>
                              <w:sz w:val="16"/>
                            </w:rPr>
                            <w:t>-------------------------------------------------------------</w:t>
                          </w:r>
                        </w:p>
                      </w:txbxContent>
                    </v:textbox>
                    <w10:wrap xmlns:w10="urn:schemas-microsoft-com:office:word" anchory="page"/>
                  </v:shape>
                </w:pict>
              </mc:Fallback>
            </mc:AlternateContent>
          </w:r>
          <w:r>
            <w:t xml:space="preserve">         </w:t>
          </w:r>
        </w:p>
      </w:tc>
    </w:tr>
  </w:tbl>
  <w:p w14:paraId="438E076A" w14:textId="77777777" w:rsidR="00D362FB" w:rsidRDefault="00D362FB">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6A"/>
    <w:rsid w:val="00001CB4"/>
    <w:rsid w:val="00007B3D"/>
    <w:rsid w:val="000129E8"/>
    <w:rsid w:val="00013DAC"/>
    <w:rsid w:val="000140EE"/>
    <w:rsid w:val="0001764D"/>
    <w:rsid w:val="00024B6A"/>
    <w:rsid w:val="00025032"/>
    <w:rsid w:val="00033D30"/>
    <w:rsid w:val="00060E1F"/>
    <w:rsid w:val="00062BCE"/>
    <w:rsid w:val="000B166A"/>
    <w:rsid w:val="000B3619"/>
    <w:rsid w:val="000C7BAB"/>
    <w:rsid w:val="000D04DB"/>
    <w:rsid w:val="000D605E"/>
    <w:rsid w:val="000E5068"/>
    <w:rsid w:val="000F1D8B"/>
    <w:rsid w:val="000F3B72"/>
    <w:rsid w:val="000F6A31"/>
    <w:rsid w:val="00107686"/>
    <w:rsid w:val="00111F80"/>
    <w:rsid w:val="001342F9"/>
    <w:rsid w:val="001365AD"/>
    <w:rsid w:val="00151283"/>
    <w:rsid w:val="00156F00"/>
    <w:rsid w:val="00167052"/>
    <w:rsid w:val="00171BF5"/>
    <w:rsid w:val="00173C77"/>
    <w:rsid w:val="00176475"/>
    <w:rsid w:val="001918ED"/>
    <w:rsid w:val="001A2802"/>
    <w:rsid w:val="001A4AFF"/>
    <w:rsid w:val="001C6750"/>
    <w:rsid w:val="001E77E3"/>
    <w:rsid w:val="001F37A4"/>
    <w:rsid w:val="001F5BBA"/>
    <w:rsid w:val="00215740"/>
    <w:rsid w:val="00235927"/>
    <w:rsid w:val="00242D39"/>
    <w:rsid w:val="00271A32"/>
    <w:rsid w:val="00274196"/>
    <w:rsid w:val="0027778F"/>
    <w:rsid w:val="00282251"/>
    <w:rsid w:val="0029045A"/>
    <w:rsid w:val="002C60FB"/>
    <w:rsid w:val="002E3A34"/>
    <w:rsid w:val="002E4071"/>
    <w:rsid w:val="002E6CF9"/>
    <w:rsid w:val="0030646A"/>
    <w:rsid w:val="00307C7C"/>
    <w:rsid w:val="00317515"/>
    <w:rsid w:val="00317A7A"/>
    <w:rsid w:val="003229FC"/>
    <w:rsid w:val="00325AF8"/>
    <w:rsid w:val="00327074"/>
    <w:rsid w:val="003443ED"/>
    <w:rsid w:val="00344B3D"/>
    <w:rsid w:val="00376422"/>
    <w:rsid w:val="00385562"/>
    <w:rsid w:val="00391301"/>
    <w:rsid w:val="00391CC9"/>
    <w:rsid w:val="00392B00"/>
    <w:rsid w:val="003A1ADA"/>
    <w:rsid w:val="003C3677"/>
    <w:rsid w:val="003C6F18"/>
    <w:rsid w:val="003E6DF7"/>
    <w:rsid w:val="003F6468"/>
    <w:rsid w:val="00414BE9"/>
    <w:rsid w:val="004202FE"/>
    <w:rsid w:val="00421982"/>
    <w:rsid w:val="00430DBF"/>
    <w:rsid w:val="004327E9"/>
    <w:rsid w:val="00470A7B"/>
    <w:rsid w:val="00474AD4"/>
    <w:rsid w:val="00484E62"/>
    <w:rsid w:val="0048692C"/>
    <w:rsid w:val="004B7360"/>
    <w:rsid w:val="004D458A"/>
    <w:rsid w:val="004D5387"/>
    <w:rsid w:val="004D6419"/>
    <w:rsid w:val="004E0CFE"/>
    <w:rsid w:val="004F7D5A"/>
    <w:rsid w:val="00505805"/>
    <w:rsid w:val="005113D4"/>
    <w:rsid w:val="00524100"/>
    <w:rsid w:val="00530366"/>
    <w:rsid w:val="00546DB9"/>
    <w:rsid w:val="00550795"/>
    <w:rsid w:val="0055687C"/>
    <w:rsid w:val="00565340"/>
    <w:rsid w:val="005653EA"/>
    <w:rsid w:val="00565D44"/>
    <w:rsid w:val="00571A03"/>
    <w:rsid w:val="00572023"/>
    <w:rsid w:val="005731F4"/>
    <w:rsid w:val="00577DB1"/>
    <w:rsid w:val="005C5766"/>
    <w:rsid w:val="005D2A12"/>
    <w:rsid w:val="005D446D"/>
    <w:rsid w:val="005F071D"/>
    <w:rsid w:val="00601159"/>
    <w:rsid w:val="00602902"/>
    <w:rsid w:val="006047E5"/>
    <w:rsid w:val="006121BE"/>
    <w:rsid w:val="00635457"/>
    <w:rsid w:val="00645247"/>
    <w:rsid w:val="00653A19"/>
    <w:rsid w:val="006709F6"/>
    <w:rsid w:val="006A4691"/>
    <w:rsid w:val="006B30D5"/>
    <w:rsid w:val="006B310A"/>
    <w:rsid w:val="006B6600"/>
    <w:rsid w:val="006D5597"/>
    <w:rsid w:val="006E2135"/>
    <w:rsid w:val="006E22B1"/>
    <w:rsid w:val="006E5DEC"/>
    <w:rsid w:val="007008E7"/>
    <w:rsid w:val="00721112"/>
    <w:rsid w:val="00734B24"/>
    <w:rsid w:val="007378F4"/>
    <w:rsid w:val="0074773D"/>
    <w:rsid w:val="0075429C"/>
    <w:rsid w:val="00755438"/>
    <w:rsid w:val="0076695A"/>
    <w:rsid w:val="007714FD"/>
    <w:rsid w:val="00771E4A"/>
    <w:rsid w:val="007754CA"/>
    <w:rsid w:val="007775CD"/>
    <w:rsid w:val="00795E67"/>
    <w:rsid w:val="008007F4"/>
    <w:rsid w:val="00806E1B"/>
    <w:rsid w:val="008138E5"/>
    <w:rsid w:val="0081596C"/>
    <w:rsid w:val="008414F8"/>
    <w:rsid w:val="0084151C"/>
    <w:rsid w:val="00842AF9"/>
    <w:rsid w:val="00854E88"/>
    <w:rsid w:val="0085701B"/>
    <w:rsid w:val="00861DC1"/>
    <w:rsid w:val="00862B22"/>
    <w:rsid w:val="008719F0"/>
    <w:rsid w:val="00873973"/>
    <w:rsid w:val="008B26B0"/>
    <w:rsid w:val="009056EB"/>
    <w:rsid w:val="00910B4B"/>
    <w:rsid w:val="00912AC4"/>
    <w:rsid w:val="00915981"/>
    <w:rsid w:val="00921FF1"/>
    <w:rsid w:val="0093019F"/>
    <w:rsid w:val="009738C3"/>
    <w:rsid w:val="009764FF"/>
    <w:rsid w:val="00987756"/>
    <w:rsid w:val="0099761A"/>
    <w:rsid w:val="009A2728"/>
    <w:rsid w:val="009A3101"/>
    <w:rsid w:val="009C4D81"/>
    <w:rsid w:val="009C5ED6"/>
    <w:rsid w:val="009C6CB1"/>
    <w:rsid w:val="009E2576"/>
    <w:rsid w:val="009F61D3"/>
    <w:rsid w:val="00A067C0"/>
    <w:rsid w:val="00A16209"/>
    <w:rsid w:val="00A208AB"/>
    <w:rsid w:val="00A20D8D"/>
    <w:rsid w:val="00A27E0B"/>
    <w:rsid w:val="00A31993"/>
    <w:rsid w:val="00A3779F"/>
    <w:rsid w:val="00A45FC9"/>
    <w:rsid w:val="00A5566A"/>
    <w:rsid w:val="00A57622"/>
    <w:rsid w:val="00A60A88"/>
    <w:rsid w:val="00A863B7"/>
    <w:rsid w:val="00A96A07"/>
    <w:rsid w:val="00AA1A8D"/>
    <w:rsid w:val="00AA39D4"/>
    <w:rsid w:val="00AB360C"/>
    <w:rsid w:val="00AC19E1"/>
    <w:rsid w:val="00AD2097"/>
    <w:rsid w:val="00AE377C"/>
    <w:rsid w:val="00AF1FD4"/>
    <w:rsid w:val="00AF2389"/>
    <w:rsid w:val="00AF34D1"/>
    <w:rsid w:val="00B027B9"/>
    <w:rsid w:val="00B17DE3"/>
    <w:rsid w:val="00B3530C"/>
    <w:rsid w:val="00B578D0"/>
    <w:rsid w:val="00B722A1"/>
    <w:rsid w:val="00B92725"/>
    <w:rsid w:val="00B93BED"/>
    <w:rsid w:val="00B94BE3"/>
    <w:rsid w:val="00B97C4A"/>
    <w:rsid w:val="00BD2040"/>
    <w:rsid w:val="00BD5C49"/>
    <w:rsid w:val="00BE71DD"/>
    <w:rsid w:val="00BF19BF"/>
    <w:rsid w:val="00BF23C2"/>
    <w:rsid w:val="00BF6BD4"/>
    <w:rsid w:val="00C04998"/>
    <w:rsid w:val="00C21EDC"/>
    <w:rsid w:val="00C34F24"/>
    <w:rsid w:val="00C745BB"/>
    <w:rsid w:val="00C84CC0"/>
    <w:rsid w:val="00C904DB"/>
    <w:rsid w:val="00C90623"/>
    <w:rsid w:val="00C920D3"/>
    <w:rsid w:val="00CA22BC"/>
    <w:rsid w:val="00CA7E6E"/>
    <w:rsid w:val="00CC2825"/>
    <w:rsid w:val="00CC57E1"/>
    <w:rsid w:val="00CC60E9"/>
    <w:rsid w:val="00CD3F98"/>
    <w:rsid w:val="00CE5671"/>
    <w:rsid w:val="00CF099B"/>
    <w:rsid w:val="00CF492A"/>
    <w:rsid w:val="00CF680E"/>
    <w:rsid w:val="00D25E8F"/>
    <w:rsid w:val="00D32174"/>
    <w:rsid w:val="00D32399"/>
    <w:rsid w:val="00D362FB"/>
    <w:rsid w:val="00D63C2A"/>
    <w:rsid w:val="00D94653"/>
    <w:rsid w:val="00DA2EAA"/>
    <w:rsid w:val="00DA3776"/>
    <w:rsid w:val="00DB147D"/>
    <w:rsid w:val="00DB1C4E"/>
    <w:rsid w:val="00DB23DC"/>
    <w:rsid w:val="00DB35EE"/>
    <w:rsid w:val="00DD463D"/>
    <w:rsid w:val="00DD56B0"/>
    <w:rsid w:val="00DF3947"/>
    <w:rsid w:val="00E055EA"/>
    <w:rsid w:val="00E20196"/>
    <w:rsid w:val="00E229D9"/>
    <w:rsid w:val="00E23DEE"/>
    <w:rsid w:val="00E248B3"/>
    <w:rsid w:val="00E31339"/>
    <w:rsid w:val="00E3608A"/>
    <w:rsid w:val="00E75EF8"/>
    <w:rsid w:val="00E93B07"/>
    <w:rsid w:val="00EB58C4"/>
    <w:rsid w:val="00EC18CD"/>
    <w:rsid w:val="00ED1F74"/>
    <w:rsid w:val="00ED48E1"/>
    <w:rsid w:val="00ED6338"/>
    <w:rsid w:val="00ED731B"/>
    <w:rsid w:val="00EE1CED"/>
    <w:rsid w:val="00EE3C8A"/>
    <w:rsid w:val="00EF3350"/>
    <w:rsid w:val="00EF5E94"/>
    <w:rsid w:val="00F10DB3"/>
    <w:rsid w:val="00F111FB"/>
    <w:rsid w:val="00F12D58"/>
    <w:rsid w:val="00F244AC"/>
    <w:rsid w:val="00F4022A"/>
    <w:rsid w:val="00F51388"/>
    <w:rsid w:val="00F55C75"/>
    <w:rsid w:val="00F63F5D"/>
    <w:rsid w:val="00F748C7"/>
    <w:rsid w:val="00F87E91"/>
    <w:rsid w:val="00F93D86"/>
    <w:rsid w:val="00FA4F1B"/>
    <w:rsid w:val="00FB3D32"/>
    <w:rsid w:val="00FE08D4"/>
    <w:rsid w:val="00FE2B9E"/>
    <w:rsid w:val="00FF53D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443187A6"/>
  <w15:docId w15:val="{D983747D-D4EB-4D96-A86C-19135EB74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en-US" w:eastAsia="en-US" w:bidi="en-U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paragraph" w:styleId="NurText">
    <w:name w:val="Plain Text"/>
    <w:basedOn w:val="Standard"/>
    <w:link w:val="NurTextZchn"/>
    <w:uiPriority w:val="99"/>
    <w:unhideWhenUsed/>
    <w:rsid w:val="00D32399"/>
    <w:pPr>
      <w:widowControl/>
      <w:spacing w:line="240" w:lineRule="auto"/>
    </w:pPr>
    <w:rPr>
      <w:rFonts w:ascii="Calibri" w:eastAsiaTheme="minorHAnsi" w:hAnsi="Calibri" w:cstheme="minorBidi"/>
      <w:szCs w:val="21"/>
    </w:rPr>
  </w:style>
  <w:style w:type="character" w:customStyle="1" w:styleId="NurTextZchn">
    <w:name w:val="Nur Text Zchn"/>
    <w:basedOn w:val="Absatz-Standardschriftart"/>
    <w:link w:val="NurText"/>
    <w:uiPriority w:val="99"/>
    <w:rsid w:val="00D32399"/>
    <w:rPr>
      <w:rFonts w:ascii="Calibri" w:eastAsiaTheme="minorHAnsi" w:hAnsi="Calibri" w:cstheme="minorBidi"/>
      <w:sz w:val="22"/>
      <w:szCs w:val="21"/>
      <w:lang w:eastAsia="en-US"/>
    </w:rPr>
  </w:style>
  <w:style w:type="paragraph" w:customStyle="1" w:styleId="Default">
    <w:name w:val="Default"/>
    <w:rsid w:val="00CF680E"/>
    <w:pPr>
      <w:autoSpaceDE w:val="0"/>
      <w:autoSpaceDN w:val="0"/>
      <w:adjustRightInd w:val="0"/>
    </w:pPr>
    <w:rPr>
      <w:rFonts w:ascii="Calibri" w:eastAsiaTheme="minorHAnsi" w:hAnsi="Calibri" w:cs="Calibri"/>
      <w:color w:val="000000"/>
      <w:sz w:val="24"/>
      <w:szCs w:val="24"/>
    </w:rPr>
  </w:style>
  <w:style w:type="character" w:styleId="Kommentarzeichen">
    <w:name w:val="annotation reference"/>
    <w:basedOn w:val="Absatz-Standardschriftart"/>
    <w:semiHidden/>
    <w:unhideWhenUsed/>
    <w:rsid w:val="00565340"/>
    <w:rPr>
      <w:sz w:val="16"/>
      <w:szCs w:val="16"/>
    </w:rPr>
  </w:style>
  <w:style w:type="paragraph" w:styleId="Kommentartext">
    <w:name w:val="annotation text"/>
    <w:basedOn w:val="Standard"/>
    <w:link w:val="KommentartextZchn"/>
    <w:semiHidden/>
    <w:unhideWhenUsed/>
    <w:rsid w:val="00565340"/>
    <w:pPr>
      <w:spacing w:line="240" w:lineRule="auto"/>
    </w:pPr>
    <w:rPr>
      <w:sz w:val="20"/>
    </w:rPr>
  </w:style>
  <w:style w:type="character" w:customStyle="1" w:styleId="KommentartextZchn">
    <w:name w:val="Kommentartext Zchn"/>
    <w:basedOn w:val="Absatz-Standardschriftart"/>
    <w:link w:val="Kommentartext"/>
    <w:semiHidden/>
    <w:rsid w:val="00565340"/>
    <w:rPr>
      <w:rFonts w:ascii="Arial" w:hAnsi="Arial"/>
    </w:rPr>
  </w:style>
  <w:style w:type="paragraph" w:styleId="Kommentarthema">
    <w:name w:val="annotation subject"/>
    <w:basedOn w:val="Kommentartext"/>
    <w:next w:val="Kommentartext"/>
    <w:link w:val="KommentarthemaZchn"/>
    <w:semiHidden/>
    <w:unhideWhenUsed/>
    <w:rsid w:val="00565340"/>
    <w:rPr>
      <w:b/>
      <w:bCs/>
    </w:rPr>
  </w:style>
  <w:style w:type="character" w:customStyle="1" w:styleId="KommentarthemaZchn">
    <w:name w:val="Kommentarthema Zchn"/>
    <w:basedOn w:val="KommentartextZchn"/>
    <w:link w:val="Kommentarthema"/>
    <w:semiHidden/>
    <w:rsid w:val="00565340"/>
    <w:rPr>
      <w:rFonts w:ascii="Arial" w:hAnsi="Arial"/>
      <w:b/>
      <w:bCs/>
    </w:rPr>
  </w:style>
  <w:style w:type="paragraph" w:styleId="berarbeitung">
    <w:name w:val="Revision"/>
    <w:hidden/>
    <w:uiPriority w:val="99"/>
    <w:semiHidden/>
    <w:rsid w:val="00317A7A"/>
    <w:rPr>
      <w:rFonts w:ascii="Arial" w:hAnsi="Arial"/>
      <w:sz w:val="22"/>
    </w:rPr>
  </w:style>
  <w:style w:type="character" w:styleId="BesuchterHyperlink">
    <w:name w:val="FollowedHyperlink"/>
    <w:basedOn w:val="Absatz-Standardschriftart"/>
    <w:semiHidden/>
    <w:unhideWhenUsed/>
    <w:rsid w:val="00806E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4949">
      <w:bodyDiv w:val="1"/>
      <w:marLeft w:val="0"/>
      <w:marRight w:val="0"/>
      <w:marTop w:val="0"/>
      <w:marBottom w:val="0"/>
      <w:divBdr>
        <w:top w:val="none" w:sz="0" w:space="0" w:color="auto"/>
        <w:left w:val="none" w:sz="0" w:space="0" w:color="auto"/>
        <w:bottom w:val="none" w:sz="0" w:space="0" w:color="auto"/>
        <w:right w:val="none" w:sz="0" w:space="0" w:color="auto"/>
      </w:divBdr>
    </w:div>
    <w:div w:id="294719288">
      <w:bodyDiv w:val="1"/>
      <w:marLeft w:val="0"/>
      <w:marRight w:val="0"/>
      <w:marTop w:val="0"/>
      <w:marBottom w:val="0"/>
      <w:divBdr>
        <w:top w:val="none" w:sz="0" w:space="0" w:color="auto"/>
        <w:left w:val="none" w:sz="0" w:space="0" w:color="auto"/>
        <w:bottom w:val="none" w:sz="0" w:space="0" w:color="auto"/>
        <w:right w:val="none" w:sz="0" w:space="0" w:color="auto"/>
      </w:divBdr>
    </w:div>
    <w:div w:id="336730810">
      <w:bodyDiv w:val="1"/>
      <w:marLeft w:val="0"/>
      <w:marRight w:val="0"/>
      <w:marTop w:val="0"/>
      <w:marBottom w:val="0"/>
      <w:divBdr>
        <w:top w:val="none" w:sz="0" w:space="0" w:color="auto"/>
        <w:left w:val="none" w:sz="0" w:space="0" w:color="auto"/>
        <w:bottom w:val="none" w:sz="0" w:space="0" w:color="auto"/>
        <w:right w:val="none" w:sz="0" w:space="0" w:color="auto"/>
      </w:divBdr>
    </w:div>
    <w:div w:id="650451477">
      <w:bodyDiv w:val="1"/>
      <w:marLeft w:val="0"/>
      <w:marRight w:val="0"/>
      <w:marTop w:val="0"/>
      <w:marBottom w:val="0"/>
      <w:divBdr>
        <w:top w:val="none" w:sz="0" w:space="0" w:color="auto"/>
        <w:left w:val="none" w:sz="0" w:space="0" w:color="auto"/>
        <w:bottom w:val="none" w:sz="0" w:space="0" w:color="auto"/>
        <w:right w:val="none" w:sz="0" w:space="0" w:color="auto"/>
      </w:divBdr>
    </w:div>
    <w:div w:id="668406245">
      <w:bodyDiv w:val="1"/>
      <w:marLeft w:val="0"/>
      <w:marRight w:val="0"/>
      <w:marTop w:val="0"/>
      <w:marBottom w:val="0"/>
      <w:divBdr>
        <w:top w:val="none" w:sz="0" w:space="0" w:color="auto"/>
        <w:left w:val="none" w:sz="0" w:space="0" w:color="auto"/>
        <w:bottom w:val="none" w:sz="0" w:space="0" w:color="auto"/>
        <w:right w:val="none" w:sz="0" w:space="0" w:color="auto"/>
      </w:divBdr>
    </w:div>
    <w:div w:id="1266690315">
      <w:bodyDiv w:val="1"/>
      <w:marLeft w:val="0"/>
      <w:marRight w:val="0"/>
      <w:marTop w:val="0"/>
      <w:marBottom w:val="0"/>
      <w:divBdr>
        <w:top w:val="none" w:sz="0" w:space="0" w:color="auto"/>
        <w:left w:val="none" w:sz="0" w:space="0" w:color="auto"/>
        <w:bottom w:val="none" w:sz="0" w:space="0" w:color="auto"/>
        <w:right w:val="none" w:sz="0" w:space="0" w:color="auto"/>
      </w:divBdr>
    </w:div>
    <w:div w:id="1937326921">
      <w:bodyDiv w:val="1"/>
      <w:marLeft w:val="0"/>
      <w:marRight w:val="0"/>
      <w:marTop w:val="0"/>
      <w:marBottom w:val="0"/>
      <w:divBdr>
        <w:top w:val="none" w:sz="0" w:space="0" w:color="auto"/>
        <w:left w:val="none" w:sz="0" w:space="0" w:color="auto"/>
        <w:bottom w:val="none" w:sz="0" w:space="0" w:color="auto"/>
        <w:right w:val="none" w:sz="0" w:space="0" w:color="auto"/>
      </w:divBdr>
      <w:divsChild>
        <w:div w:id="540435408">
          <w:marLeft w:val="0"/>
          <w:marRight w:val="0"/>
          <w:marTop w:val="0"/>
          <w:marBottom w:val="0"/>
          <w:divBdr>
            <w:top w:val="none" w:sz="0" w:space="0" w:color="auto"/>
            <w:left w:val="none" w:sz="0" w:space="0" w:color="auto"/>
            <w:bottom w:val="none" w:sz="0" w:space="0" w:color="auto"/>
            <w:right w:val="none" w:sz="0" w:space="0" w:color="auto"/>
          </w:divBdr>
          <w:divsChild>
            <w:div w:id="1291286269">
              <w:marLeft w:val="0"/>
              <w:marRight w:val="0"/>
              <w:marTop w:val="0"/>
              <w:marBottom w:val="0"/>
              <w:divBdr>
                <w:top w:val="none" w:sz="0" w:space="0" w:color="auto"/>
                <w:left w:val="none" w:sz="0" w:space="0" w:color="auto"/>
                <w:bottom w:val="none" w:sz="0" w:space="0" w:color="auto"/>
                <w:right w:val="none" w:sz="0" w:space="0" w:color="auto"/>
              </w:divBdr>
              <w:divsChild>
                <w:div w:id="1952391983">
                  <w:marLeft w:val="0"/>
                  <w:marRight w:val="0"/>
                  <w:marTop w:val="0"/>
                  <w:marBottom w:val="0"/>
                  <w:divBdr>
                    <w:top w:val="none" w:sz="0" w:space="0" w:color="auto"/>
                    <w:left w:val="none" w:sz="0" w:space="0" w:color="auto"/>
                    <w:bottom w:val="none" w:sz="0" w:space="0" w:color="auto"/>
                    <w:right w:val="none" w:sz="0" w:space="0" w:color="auto"/>
                  </w:divBdr>
                </w:div>
              </w:divsChild>
            </w:div>
            <w:div w:id="1810247291">
              <w:marLeft w:val="0"/>
              <w:marRight w:val="0"/>
              <w:marTop w:val="0"/>
              <w:marBottom w:val="0"/>
              <w:divBdr>
                <w:top w:val="none" w:sz="0" w:space="0" w:color="auto"/>
                <w:left w:val="none" w:sz="0" w:space="0" w:color="auto"/>
                <w:bottom w:val="none" w:sz="0" w:space="0" w:color="auto"/>
                <w:right w:val="none" w:sz="0" w:space="0" w:color="auto"/>
              </w:divBdr>
              <w:divsChild>
                <w:div w:id="57675350">
                  <w:marLeft w:val="0"/>
                  <w:marRight w:val="0"/>
                  <w:marTop w:val="0"/>
                  <w:marBottom w:val="0"/>
                  <w:divBdr>
                    <w:top w:val="none" w:sz="0" w:space="0" w:color="auto"/>
                    <w:left w:val="none" w:sz="0" w:space="0" w:color="auto"/>
                    <w:bottom w:val="none" w:sz="0" w:space="0" w:color="auto"/>
                    <w:right w:val="none" w:sz="0" w:space="0" w:color="auto"/>
                  </w:divBdr>
                </w:div>
                <w:div w:id="376708998">
                  <w:marLeft w:val="0"/>
                  <w:marRight w:val="0"/>
                  <w:marTop w:val="0"/>
                  <w:marBottom w:val="0"/>
                  <w:divBdr>
                    <w:top w:val="none" w:sz="0" w:space="0" w:color="auto"/>
                    <w:left w:val="none" w:sz="0" w:space="0" w:color="auto"/>
                    <w:bottom w:val="none" w:sz="0" w:space="0" w:color="auto"/>
                    <w:right w:val="none" w:sz="0" w:space="0" w:color="auto"/>
                  </w:divBdr>
                </w:div>
                <w:div w:id="1846171473">
                  <w:marLeft w:val="0"/>
                  <w:marRight w:val="0"/>
                  <w:marTop w:val="0"/>
                  <w:marBottom w:val="0"/>
                  <w:divBdr>
                    <w:top w:val="none" w:sz="0" w:space="0" w:color="auto"/>
                    <w:left w:val="none" w:sz="0" w:space="0" w:color="auto"/>
                    <w:bottom w:val="none" w:sz="0" w:space="0" w:color="auto"/>
                    <w:right w:val="none" w:sz="0" w:space="0" w:color="auto"/>
                  </w:divBdr>
                </w:div>
              </w:divsChild>
            </w:div>
            <w:div w:id="959922838">
              <w:marLeft w:val="0"/>
              <w:marRight w:val="0"/>
              <w:marTop w:val="0"/>
              <w:marBottom w:val="0"/>
              <w:divBdr>
                <w:top w:val="none" w:sz="0" w:space="0" w:color="auto"/>
                <w:left w:val="none" w:sz="0" w:space="0" w:color="auto"/>
                <w:bottom w:val="none" w:sz="0" w:space="0" w:color="auto"/>
                <w:right w:val="none" w:sz="0" w:space="0" w:color="auto"/>
              </w:divBdr>
            </w:div>
          </w:divsChild>
        </w:div>
        <w:div w:id="1207134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smould.com/index.php" TargetMode="Externa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www.mesago.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ormnext.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mesago.de/en/Mesago/The_company/Our_profile/index.htm" TargetMode="External"/><Relationship Id="rId4" Type="http://schemas.openxmlformats.org/officeDocument/2006/relationships/webSettings" Target="webSettings.xml"/><Relationship Id="rId9" Type="http://schemas.openxmlformats.org/officeDocument/2006/relationships/hyperlink" Target="https://www.messefrankfurt.com/frankfurt/en.htm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665F3-FA11-4E46-8209-F73CF37C6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T_P_Geschaeftsdr_Pressemitt_DINA4_dotx.dotx</Template>
  <TotalTime>0</TotalTime>
  <Pages>3</Pages>
  <Words>1035</Words>
  <Characters>6526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7546</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Buss, Petra (Mesago Stuttgart)</cp:lastModifiedBy>
  <cp:revision>12</cp:revision>
  <cp:lastPrinted>2017-09-11T06:39:00Z</cp:lastPrinted>
  <dcterms:created xsi:type="dcterms:W3CDTF">2017-09-05T07:56:00Z</dcterms:created>
  <dcterms:modified xsi:type="dcterms:W3CDTF">2018-01-23T08:29:00Z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