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4B541D">
        <w:trPr>
          <w:trHeight w:hRule="exact" w:val="880"/>
        </w:trPr>
        <w:tc>
          <w:tcPr>
            <w:tcW w:w="7348" w:type="dxa"/>
          </w:tcPr>
          <w:p w14:paraId="61422EE1" w14:textId="20567D9A" w:rsidR="00ED1F74" w:rsidRDefault="00F63F5D">
            <w:pPr>
              <w:pStyle w:val="berschrift1"/>
              <w:rPr>
                <w:lang w:val="en-US"/>
              </w:rPr>
            </w:pPr>
            <w:r>
              <w:rPr>
                <w:lang w:val="en-US"/>
              </w:rPr>
              <w:t>Presse</w:t>
            </w:r>
          </w:p>
        </w:tc>
        <w:tc>
          <w:tcPr>
            <w:tcW w:w="2999" w:type="dxa"/>
            <w:shd w:val="clear" w:color="auto" w:fill="auto"/>
          </w:tcPr>
          <w:p w14:paraId="430D5AE9" w14:textId="313E9A6D" w:rsidR="00ED1F74" w:rsidRPr="00857E57" w:rsidRDefault="005408FF" w:rsidP="007C20DA">
            <w:pPr>
              <w:pStyle w:val="Kopfzeile"/>
              <w:tabs>
                <w:tab w:val="clear" w:pos="4819"/>
                <w:tab w:val="clear" w:pos="9071"/>
                <w:tab w:val="left" w:pos="1559"/>
              </w:tabs>
              <w:spacing w:before="220" w:line="250" w:lineRule="exact"/>
              <w:ind w:right="569"/>
              <w:rPr>
                <w:noProof/>
                <w:szCs w:val="22"/>
              </w:rPr>
            </w:pPr>
            <w:bookmarkStart w:id="0" w:name="Vdatum"/>
            <w:bookmarkEnd w:id="0"/>
            <w:r w:rsidRPr="00E33647">
              <w:rPr>
                <w:noProof/>
                <w:szCs w:val="22"/>
              </w:rPr>
              <w:t>08</w:t>
            </w:r>
            <w:r w:rsidR="00733E0E" w:rsidRPr="00E33647">
              <w:rPr>
                <w:noProof/>
                <w:szCs w:val="22"/>
              </w:rPr>
              <w:t>.02.</w:t>
            </w:r>
            <w:r w:rsidR="004B541D" w:rsidRPr="00E33647">
              <w:rPr>
                <w:noProof/>
                <w:szCs w:val="22"/>
              </w:rPr>
              <w:t>2018</w:t>
            </w:r>
          </w:p>
        </w:tc>
      </w:tr>
      <w:tr w:rsidR="00ED1F74" w14:paraId="4BCE48E6" w14:textId="77777777" w:rsidTr="00D362FB">
        <w:trPr>
          <w:trHeight w:val="1957"/>
        </w:trPr>
        <w:tc>
          <w:tcPr>
            <w:tcW w:w="7348" w:type="dxa"/>
            <w:tcMar>
              <w:top w:w="0" w:type="dxa"/>
            </w:tcMar>
          </w:tcPr>
          <w:p w14:paraId="111BBF31" w14:textId="712F96A6" w:rsidR="00DB1C4E" w:rsidRPr="00774797" w:rsidRDefault="004522D5" w:rsidP="00DB1C4E">
            <w:pPr>
              <w:spacing w:line="280" w:lineRule="atLeast"/>
              <w:rPr>
                <w:noProof/>
              </w:rPr>
            </w:pPr>
            <w:bookmarkStart w:id="1" w:name="Thema1"/>
            <w:bookmarkStart w:id="2" w:name="Thema2"/>
            <w:bookmarkEnd w:id="1"/>
            <w:bookmarkEnd w:id="2"/>
            <w:r>
              <w:rPr>
                <w:rFonts w:cs="Arial"/>
                <w:szCs w:val="22"/>
              </w:rPr>
              <w:t>EMV 2018</w:t>
            </w:r>
          </w:p>
          <w:p w14:paraId="2B87F787" w14:textId="77777777" w:rsidR="00110CBB" w:rsidRDefault="00774797" w:rsidP="00DB1C4E">
            <w:pPr>
              <w:spacing w:line="280" w:lineRule="atLeast"/>
              <w:rPr>
                <w:rFonts w:cs="Arial"/>
                <w:szCs w:val="22"/>
              </w:rPr>
            </w:pPr>
            <w:bookmarkStart w:id="3" w:name="Thema3"/>
            <w:bookmarkEnd w:id="3"/>
            <w:r>
              <w:rPr>
                <w:rFonts w:cs="Arial"/>
                <w:szCs w:val="22"/>
              </w:rPr>
              <w:t xml:space="preserve">Internationale Fachmesse </w:t>
            </w:r>
            <w:r w:rsidR="004522D5">
              <w:rPr>
                <w:rFonts w:cs="Arial"/>
                <w:szCs w:val="22"/>
              </w:rPr>
              <w:t>und Kongress</w:t>
            </w:r>
            <w:r>
              <w:rPr>
                <w:rFonts w:cs="Arial"/>
                <w:szCs w:val="22"/>
              </w:rPr>
              <w:t xml:space="preserve"> </w:t>
            </w:r>
          </w:p>
          <w:p w14:paraId="588F4739" w14:textId="1A2FCC84" w:rsidR="00DB1C4E" w:rsidRPr="00774797" w:rsidRDefault="00774797" w:rsidP="00DB1C4E">
            <w:pPr>
              <w:spacing w:line="280" w:lineRule="atLeast"/>
              <w:rPr>
                <w:noProof/>
              </w:rPr>
            </w:pPr>
            <w:r>
              <w:rPr>
                <w:rFonts w:cs="Arial"/>
                <w:szCs w:val="22"/>
              </w:rPr>
              <w:t xml:space="preserve">für Elektromagnetische Verträglichkeit </w:t>
            </w:r>
          </w:p>
          <w:p w14:paraId="30613DC1" w14:textId="5DC9E77D" w:rsidR="00ED1F74" w:rsidRPr="00774797" w:rsidRDefault="004522D5" w:rsidP="00774797">
            <w:pPr>
              <w:spacing w:line="320" w:lineRule="atLeast"/>
              <w:rPr>
                <w:rFonts w:cs="Arial"/>
                <w:szCs w:val="22"/>
              </w:rPr>
            </w:pPr>
            <w:bookmarkStart w:id="4" w:name="Thema4"/>
            <w:bookmarkEnd w:id="4"/>
            <w:r>
              <w:rPr>
                <w:rFonts w:cs="Arial"/>
                <w:szCs w:val="22"/>
              </w:rPr>
              <w:t>Düsseldorf</w:t>
            </w:r>
            <w:r w:rsidR="00774797">
              <w:rPr>
                <w:rFonts w:cs="Arial"/>
                <w:szCs w:val="22"/>
              </w:rPr>
              <w:t>, 2</w:t>
            </w:r>
            <w:r>
              <w:rPr>
                <w:rFonts w:cs="Arial"/>
                <w:szCs w:val="22"/>
              </w:rPr>
              <w:t>0</w:t>
            </w:r>
            <w:r w:rsidR="00774797">
              <w:rPr>
                <w:rFonts w:cs="Arial"/>
                <w:szCs w:val="22"/>
              </w:rPr>
              <w:t xml:space="preserve">. – </w:t>
            </w:r>
            <w:r>
              <w:rPr>
                <w:rFonts w:cs="Arial"/>
                <w:szCs w:val="22"/>
              </w:rPr>
              <w:t>22</w:t>
            </w:r>
            <w:r w:rsidR="00774797">
              <w:rPr>
                <w:rFonts w:cs="Arial"/>
                <w:szCs w:val="22"/>
              </w:rPr>
              <w:t>.0</w:t>
            </w:r>
            <w:r>
              <w:rPr>
                <w:rFonts w:cs="Arial"/>
                <w:szCs w:val="22"/>
              </w:rPr>
              <w:t>2</w:t>
            </w:r>
            <w:r w:rsidR="00774797">
              <w:rPr>
                <w:rFonts w:cs="Arial"/>
                <w:szCs w:val="22"/>
              </w:rPr>
              <w:t>.201</w:t>
            </w:r>
            <w:bookmarkStart w:id="5" w:name="Betreff"/>
            <w:bookmarkEnd w:id="5"/>
            <w:r>
              <w:rPr>
                <w:rFonts w:cs="Arial"/>
                <w:szCs w:val="22"/>
              </w:rPr>
              <w:t>8</w:t>
            </w:r>
          </w:p>
          <w:p w14:paraId="1D8AE18B" w14:textId="77777777" w:rsidR="00D362FB" w:rsidRPr="00774797" w:rsidRDefault="00D362FB">
            <w:pPr>
              <w:spacing w:line="280" w:lineRule="atLeast"/>
              <w:rPr>
                <w:noProof/>
              </w:rPr>
            </w:pPr>
          </w:p>
        </w:tc>
        <w:tc>
          <w:tcPr>
            <w:tcW w:w="2999" w:type="dxa"/>
            <w:tcMar>
              <w:top w:w="0" w:type="dxa"/>
            </w:tcMar>
          </w:tcPr>
          <w:p w14:paraId="116FAE72" w14:textId="08970F86" w:rsidR="005818D3" w:rsidRPr="007C20DA" w:rsidRDefault="000D74F1" w:rsidP="005818D3">
            <w:pPr>
              <w:spacing w:line="200" w:lineRule="atLeast"/>
              <w:rPr>
                <w:rFonts w:cs="Arial"/>
                <w:sz w:val="15"/>
                <w:szCs w:val="15"/>
                <w:lang w:val="en-US"/>
              </w:rPr>
            </w:pPr>
            <w:bookmarkStart w:id="6" w:name="Vmeinname"/>
            <w:bookmarkEnd w:id="6"/>
            <w:r w:rsidRPr="005408FF">
              <w:rPr>
                <w:rFonts w:cs="Arial"/>
                <w:sz w:val="15"/>
                <w:szCs w:val="15"/>
                <w:lang w:val="en-US"/>
              </w:rPr>
              <w:t xml:space="preserve">Vineeta </w:t>
            </w:r>
            <w:r w:rsidRPr="007C20DA">
              <w:rPr>
                <w:rFonts w:cs="Arial"/>
                <w:sz w:val="15"/>
                <w:szCs w:val="15"/>
                <w:lang w:val="en-US"/>
              </w:rPr>
              <w:t>Manglani</w:t>
            </w:r>
          </w:p>
          <w:p w14:paraId="0483F9CC" w14:textId="58D7CD25" w:rsidR="005818D3" w:rsidRPr="007C20DA" w:rsidRDefault="005818D3" w:rsidP="005818D3">
            <w:pPr>
              <w:spacing w:line="200" w:lineRule="atLeast"/>
              <w:rPr>
                <w:rFonts w:cs="Arial"/>
                <w:sz w:val="15"/>
                <w:szCs w:val="15"/>
                <w:lang w:val="en-US"/>
              </w:rPr>
            </w:pPr>
            <w:r w:rsidRPr="007C20DA">
              <w:rPr>
                <w:rFonts w:cs="Arial"/>
                <w:sz w:val="15"/>
                <w:szCs w:val="15"/>
                <w:lang w:val="en-US"/>
              </w:rPr>
              <w:t>Tel. +49 711 61946-</w:t>
            </w:r>
            <w:r w:rsidR="000D74F1" w:rsidRPr="007C20DA">
              <w:rPr>
                <w:rFonts w:cs="Arial"/>
                <w:sz w:val="15"/>
                <w:szCs w:val="15"/>
                <w:lang w:val="en-US"/>
              </w:rPr>
              <w:t>297</w:t>
            </w:r>
          </w:p>
          <w:p w14:paraId="2A0DE153" w14:textId="5BB7FD03" w:rsidR="005818D3" w:rsidRPr="007C20DA" w:rsidRDefault="000D74F1" w:rsidP="005818D3">
            <w:pPr>
              <w:spacing w:line="200" w:lineRule="atLeast"/>
              <w:rPr>
                <w:rFonts w:cs="Arial"/>
                <w:sz w:val="15"/>
                <w:szCs w:val="15"/>
                <w:lang w:val="en-US"/>
              </w:rPr>
            </w:pPr>
            <w:r w:rsidRPr="007C20DA">
              <w:rPr>
                <w:rFonts w:cs="Arial"/>
                <w:sz w:val="15"/>
                <w:szCs w:val="15"/>
                <w:lang w:val="en-US"/>
              </w:rPr>
              <w:t>Vineeta.manglani</w:t>
            </w:r>
            <w:r w:rsidR="005818D3" w:rsidRPr="007C20DA">
              <w:rPr>
                <w:rFonts w:cs="Arial"/>
                <w:sz w:val="15"/>
                <w:szCs w:val="15"/>
                <w:lang w:val="en-US"/>
              </w:rPr>
              <w:t>@mesago.com</w:t>
            </w:r>
          </w:p>
          <w:p w14:paraId="172553EE" w14:textId="33DBE0D8" w:rsidR="000723DC" w:rsidRPr="000D74F1" w:rsidRDefault="003C788F" w:rsidP="000723DC">
            <w:pPr>
              <w:spacing w:line="200" w:lineRule="atLeast"/>
              <w:jc w:val="both"/>
              <w:rPr>
                <w:rFonts w:cs="Arial"/>
                <w:sz w:val="15"/>
                <w:szCs w:val="15"/>
              </w:rPr>
            </w:pPr>
            <w:hyperlink r:id="rId7" w:history="1">
              <w:r w:rsidR="000723DC" w:rsidRPr="000D74F1">
                <w:rPr>
                  <w:sz w:val="15"/>
                  <w:szCs w:val="15"/>
                </w:rPr>
                <w:t>e-emv.com</w:t>
              </w:r>
            </w:hyperlink>
          </w:p>
          <w:p w14:paraId="62B4C3F4" w14:textId="77777777" w:rsidR="00ED1F74" w:rsidRPr="00774797" w:rsidRDefault="00ED1F74" w:rsidP="0018048F">
            <w:pPr>
              <w:spacing w:line="200" w:lineRule="exact"/>
              <w:rPr>
                <w:szCs w:val="22"/>
              </w:rPr>
            </w:pPr>
          </w:p>
        </w:tc>
      </w:tr>
      <w:tr w:rsidR="00ED1F74" w14:paraId="77409F13" w14:textId="77777777" w:rsidTr="00D362FB">
        <w:trPr>
          <w:trHeight w:val="176"/>
        </w:trPr>
        <w:tc>
          <w:tcPr>
            <w:tcW w:w="7348" w:type="dxa"/>
            <w:tcBorders>
              <w:bottom w:val="nil"/>
            </w:tcBorders>
            <w:tcMar>
              <w:top w:w="0" w:type="dxa"/>
            </w:tcMar>
          </w:tcPr>
          <w:p w14:paraId="43CF708D" w14:textId="77777777" w:rsidR="00ED1F74" w:rsidRPr="00774797" w:rsidRDefault="00ED1F74">
            <w:pPr>
              <w:spacing w:line="390" w:lineRule="exact"/>
              <w:rPr>
                <w:noProof/>
              </w:rPr>
            </w:pPr>
          </w:p>
        </w:tc>
        <w:tc>
          <w:tcPr>
            <w:tcW w:w="2999" w:type="dxa"/>
            <w:tcBorders>
              <w:bottom w:val="nil"/>
            </w:tcBorders>
            <w:tcMar>
              <w:top w:w="0" w:type="dxa"/>
            </w:tcMar>
          </w:tcPr>
          <w:p w14:paraId="081DB8A1" w14:textId="77777777" w:rsidR="00ED1F74" w:rsidRPr="00774797" w:rsidRDefault="00ED1F74">
            <w:pPr>
              <w:tabs>
                <w:tab w:val="left" w:pos="567"/>
              </w:tabs>
              <w:spacing w:line="390" w:lineRule="exact"/>
              <w:rPr>
                <w:noProof/>
                <w:color w:val="000000"/>
                <w:spacing w:val="4"/>
                <w:sz w:val="15"/>
                <w:szCs w:val="15"/>
              </w:rPr>
            </w:pPr>
          </w:p>
        </w:tc>
      </w:tr>
    </w:tbl>
    <w:p w14:paraId="3E61485A" w14:textId="4027E516" w:rsidR="00465705" w:rsidRDefault="00465705" w:rsidP="005408FF">
      <w:pPr>
        <w:pStyle w:val="Listenabsatz"/>
        <w:spacing w:line="280" w:lineRule="atLeast"/>
        <w:ind w:left="0"/>
        <w:rPr>
          <w:rFonts w:ascii="Arial" w:hAnsi="Arial" w:cs="Arial"/>
          <w:b/>
        </w:rPr>
      </w:pPr>
      <w:bookmarkStart w:id="7" w:name="V_head1"/>
      <w:bookmarkEnd w:id="7"/>
    </w:p>
    <w:p w14:paraId="465C01C2" w14:textId="77777777" w:rsidR="005408FF" w:rsidRPr="007262EB" w:rsidRDefault="005408FF" w:rsidP="005408FF">
      <w:pPr>
        <w:rPr>
          <w:rFonts w:cs="Arial"/>
          <w:b/>
          <w:szCs w:val="22"/>
        </w:rPr>
      </w:pPr>
      <w:r w:rsidRPr="007262EB">
        <w:rPr>
          <w:rFonts w:cs="Arial"/>
          <w:b/>
          <w:szCs w:val="22"/>
        </w:rPr>
        <w:t>EMV 2018: Veranstaltungs-Highlights</w:t>
      </w:r>
    </w:p>
    <w:p w14:paraId="52BC3B87" w14:textId="77777777" w:rsidR="005408FF" w:rsidRPr="007262EB" w:rsidRDefault="005408FF" w:rsidP="005408FF">
      <w:pPr>
        <w:rPr>
          <w:rFonts w:cs="Arial"/>
          <w:b/>
          <w:szCs w:val="22"/>
        </w:rPr>
      </w:pPr>
    </w:p>
    <w:p w14:paraId="1A4491E5" w14:textId="5AD77208" w:rsidR="005408FF" w:rsidRPr="007262EB" w:rsidRDefault="005408FF" w:rsidP="005408FF">
      <w:pPr>
        <w:rPr>
          <w:rFonts w:cs="Arial"/>
          <w:szCs w:val="22"/>
        </w:rPr>
      </w:pPr>
      <w:r>
        <w:rPr>
          <w:rFonts w:cs="Arial"/>
          <w:szCs w:val="22"/>
        </w:rPr>
        <w:t xml:space="preserve">Die </w:t>
      </w:r>
      <w:r w:rsidRPr="007262EB">
        <w:rPr>
          <w:rFonts w:cs="Arial"/>
          <w:szCs w:val="22"/>
        </w:rPr>
        <w:t xml:space="preserve">Besucher der EMV 2018 </w:t>
      </w:r>
      <w:r w:rsidR="00D54DDB">
        <w:rPr>
          <w:rFonts w:cs="Arial"/>
          <w:szCs w:val="22"/>
        </w:rPr>
        <w:t>erwartet auf der dreitäg</w:t>
      </w:r>
      <w:r>
        <w:rPr>
          <w:rFonts w:cs="Arial"/>
          <w:szCs w:val="22"/>
        </w:rPr>
        <w:t>igen Fachmesse mit Kongress</w:t>
      </w:r>
      <w:r w:rsidRPr="007262EB">
        <w:rPr>
          <w:rFonts w:cs="Arial"/>
          <w:szCs w:val="22"/>
        </w:rPr>
        <w:t xml:space="preserve"> </w:t>
      </w:r>
      <w:r>
        <w:rPr>
          <w:rFonts w:cs="Arial"/>
          <w:szCs w:val="22"/>
        </w:rPr>
        <w:t>eine Reihe von Highlights in Form eines umfangreichen und attraktiven Programms</w:t>
      </w:r>
      <w:r w:rsidRPr="007262EB">
        <w:rPr>
          <w:rFonts w:cs="Arial"/>
          <w:szCs w:val="22"/>
        </w:rPr>
        <w:t>. Die Veranstaltung, die vom</w:t>
      </w:r>
      <w:r w:rsidR="00895F5D">
        <w:rPr>
          <w:rFonts w:cs="Arial"/>
          <w:szCs w:val="22"/>
        </w:rPr>
        <w:t xml:space="preserve"> 20. – 22.02.</w:t>
      </w:r>
      <w:r w:rsidRPr="007262EB">
        <w:rPr>
          <w:rFonts w:cs="Arial"/>
          <w:szCs w:val="22"/>
        </w:rPr>
        <w:t xml:space="preserve">2018 in Düsseldorf </w:t>
      </w:r>
      <w:r>
        <w:rPr>
          <w:rFonts w:cs="Arial"/>
          <w:szCs w:val="22"/>
        </w:rPr>
        <w:t>stattfindet, ist erneut ein fester Termin in der Branche</w:t>
      </w:r>
      <w:r w:rsidRPr="007262EB">
        <w:rPr>
          <w:rFonts w:cs="Arial"/>
          <w:szCs w:val="22"/>
        </w:rPr>
        <w:t>.</w:t>
      </w:r>
    </w:p>
    <w:p w14:paraId="539DCE97" w14:textId="77777777" w:rsidR="005408FF" w:rsidRPr="007262EB" w:rsidRDefault="005408FF" w:rsidP="005408FF">
      <w:pPr>
        <w:rPr>
          <w:rFonts w:cs="Arial"/>
          <w:szCs w:val="22"/>
        </w:rPr>
      </w:pPr>
    </w:p>
    <w:p w14:paraId="680B4CDF" w14:textId="30FEFA9B" w:rsidR="005408FF" w:rsidRPr="007262EB" w:rsidRDefault="005408FF" w:rsidP="005408FF">
      <w:pPr>
        <w:rPr>
          <w:rFonts w:cs="Arial"/>
          <w:szCs w:val="22"/>
        </w:rPr>
      </w:pPr>
      <w:r>
        <w:rPr>
          <w:rFonts w:cs="Arial"/>
          <w:szCs w:val="22"/>
        </w:rPr>
        <w:t>Es haben sich bereits über 100 Unternehmen mit ihren neuesten Produkt</w:t>
      </w:r>
      <w:r w:rsidR="00895F5D">
        <w:rPr>
          <w:rFonts w:cs="Arial"/>
          <w:szCs w:val="22"/>
        </w:rPr>
        <w:t>entwicklungen</w:t>
      </w:r>
      <w:r w:rsidRPr="007262EB">
        <w:rPr>
          <w:rFonts w:cs="Arial"/>
          <w:szCs w:val="22"/>
        </w:rPr>
        <w:t xml:space="preserve"> angemeldet. </w:t>
      </w:r>
      <w:r>
        <w:rPr>
          <w:rFonts w:cs="Arial"/>
          <w:szCs w:val="22"/>
        </w:rPr>
        <w:t>Ein Drittel der Aussteller kommt aus dem Ausland, was den internationalen Stellenwert der Messe widerspiegelt. Die</w:t>
      </w:r>
      <w:r w:rsidRPr="007262EB">
        <w:rPr>
          <w:rFonts w:cs="Arial"/>
          <w:szCs w:val="22"/>
        </w:rPr>
        <w:t xml:space="preserve"> Veranstaltung</w:t>
      </w:r>
      <w:r>
        <w:rPr>
          <w:rFonts w:cs="Arial"/>
          <w:szCs w:val="22"/>
        </w:rPr>
        <w:t xml:space="preserve"> präsentiert sich als internationaler Hotspot der EMV-Branche</w:t>
      </w:r>
      <w:r w:rsidRPr="007262EB">
        <w:rPr>
          <w:rFonts w:cs="Arial"/>
          <w:szCs w:val="22"/>
        </w:rPr>
        <w:t>.</w:t>
      </w:r>
    </w:p>
    <w:p w14:paraId="1490F4EF" w14:textId="77777777" w:rsidR="005408FF" w:rsidRPr="007262EB" w:rsidRDefault="005408FF" w:rsidP="005408FF">
      <w:pPr>
        <w:rPr>
          <w:rFonts w:cs="Arial"/>
          <w:szCs w:val="22"/>
        </w:rPr>
      </w:pPr>
    </w:p>
    <w:p w14:paraId="18113A36" w14:textId="77777777" w:rsidR="005408FF" w:rsidRPr="007262EB" w:rsidRDefault="005408FF" w:rsidP="005408FF">
      <w:pPr>
        <w:rPr>
          <w:rFonts w:cs="Arial"/>
          <w:b/>
          <w:szCs w:val="22"/>
        </w:rPr>
      </w:pPr>
      <w:r>
        <w:rPr>
          <w:rFonts w:cs="Arial"/>
          <w:b/>
          <w:szCs w:val="22"/>
        </w:rPr>
        <w:t>Kompakte Wissensvermittlung</w:t>
      </w:r>
    </w:p>
    <w:p w14:paraId="67F2E4BC" w14:textId="09C57C36" w:rsidR="005408FF" w:rsidRPr="00830945" w:rsidRDefault="005408FF" w:rsidP="005408FF">
      <w:pPr>
        <w:rPr>
          <w:rFonts w:cs="Arial"/>
          <w:szCs w:val="22"/>
        </w:rPr>
      </w:pPr>
      <w:r>
        <w:rPr>
          <w:rFonts w:cs="Arial"/>
          <w:szCs w:val="22"/>
        </w:rPr>
        <w:t xml:space="preserve">In diesem Jahr werden auf dem EMV Messeforum, das mit in die Messehalle 3 integriert ist, wieder viele </w:t>
      </w:r>
      <w:r w:rsidR="00895F5D">
        <w:rPr>
          <w:rFonts w:cs="Arial"/>
          <w:szCs w:val="22"/>
        </w:rPr>
        <w:t>informative</w:t>
      </w:r>
      <w:r>
        <w:rPr>
          <w:rFonts w:cs="Arial"/>
          <w:szCs w:val="22"/>
        </w:rPr>
        <w:t xml:space="preserve"> Vorträge gehalten. Darunter sind</w:t>
      </w:r>
      <w:r w:rsidRPr="007262EB">
        <w:rPr>
          <w:rFonts w:cs="Arial"/>
          <w:szCs w:val="22"/>
        </w:rPr>
        <w:t xml:space="preserve"> diverse Produktpräsentationen von Ausstellern, </w:t>
      </w:r>
      <w:r>
        <w:rPr>
          <w:rFonts w:cs="Arial"/>
          <w:szCs w:val="22"/>
        </w:rPr>
        <w:t xml:space="preserve">wie </w:t>
      </w:r>
      <w:r w:rsidRPr="007262EB">
        <w:rPr>
          <w:rFonts w:cs="Arial"/>
          <w:szCs w:val="22"/>
        </w:rPr>
        <w:t xml:space="preserve">zum Beispiel die Markteinführung neuer Produkte sowie zwei englischsprachige Kompaktseminare mit den </w:t>
      </w:r>
      <w:r w:rsidR="00895F5D">
        <w:rPr>
          <w:rFonts w:cs="Arial"/>
          <w:szCs w:val="22"/>
        </w:rPr>
        <w:t>spannenden</w:t>
      </w:r>
      <w:r w:rsidRPr="007262EB">
        <w:rPr>
          <w:rFonts w:cs="Arial"/>
          <w:szCs w:val="22"/>
        </w:rPr>
        <w:t xml:space="preserve"> Titeln "Wireless EMC" am Mittwoch und "</w:t>
      </w:r>
      <w:proofErr w:type="spellStart"/>
      <w:r w:rsidRPr="007262EB">
        <w:rPr>
          <w:rFonts w:cs="Arial"/>
          <w:szCs w:val="22"/>
        </w:rPr>
        <w:t>When</w:t>
      </w:r>
      <w:proofErr w:type="spellEnd"/>
      <w:r w:rsidRPr="007262EB">
        <w:rPr>
          <w:rFonts w:cs="Arial"/>
          <w:szCs w:val="22"/>
        </w:rPr>
        <w:t xml:space="preserve"> Black Magic </w:t>
      </w:r>
      <w:proofErr w:type="spellStart"/>
      <w:r w:rsidRPr="007262EB">
        <w:rPr>
          <w:rFonts w:cs="Arial"/>
          <w:szCs w:val="22"/>
        </w:rPr>
        <w:t>Disappears</w:t>
      </w:r>
      <w:proofErr w:type="spellEnd"/>
      <w:r w:rsidRPr="007262EB">
        <w:rPr>
          <w:rFonts w:cs="Arial"/>
          <w:szCs w:val="22"/>
        </w:rPr>
        <w:t>: E</w:t>
      </w:r>
      <w:r>
        <w:rPr>
          <w:rFonts w:cs="Arial"/>
          <w:szCs w:val="22"/>
        </w:rPr>
        <w:t>MI und Solutions" am Donnerstag</w:t>
      </w:r>
      <w:r w:rsidRPr="007262EB">
        <w:rPr>
          <w:rFonts w:cs="Arial"/>
          <w:szCs w:val="22"/>
        </w:rPr>
        <w:t>.</w:t>
      </w:r>
    </w:p>
    <w:p w14:paraId="6C3DE632" w14:textId="77777777" w:rsidR="005408FF" w:rsidRPr="00830945" w:rsidRDefault="005408FF" w:rsidP="005408FF">
      <w:pPr>
        <w:rPr>
          <w:rFonts w:cs="Arial"/>
          <w:szCs w:val="22"/>
        </w:rPr>
      </w:pPr>
    </w:p>
    <w:p w14:paraId="1DB50D91" w14:textId="77777777" w:rsidR="005408FF" w:rsidRPr="00830945" w:rsidRDefault="005408FF" w:rsidP="005408FF">
      <w:pPr>
        <w:rPr>
          <w:rFonts w:cs="Arial"/>
          <w:b/>
          <w:bCs/>
          <w:szCs w:val="22"/>
        </w:rPr>
      </w:pPr>
      <w:r>
        <w:rPr>
          <w:rFonts w:cs="Arial"/>
          <w:b/>
          <w:bCs/>
          <w:szCs w:val="22"/>
        </w:rPr>
        <w:t>Zukunftsweisendes</w:t>
      </w:r>
      <w:r w:rsidRPr="00830945">
        <w:rPr>
          <w:rFonts w:cs="Arial"/>
          <w:b/>
          <w:bCs/>
          <w:szCs w:val="22"/>
        </w:rPr>
        <w:t xml:space="preserve"> Thema</w:t>
      </w:r>
      <w:r>
        <w:rPr>
          <w:rFonts w:cs="Arial"/>
          <w:b/>
          <w:bCs/>
          <w:szCs w:val="22"/>
        </w:rPr>
        <w:t xml:space="preserve"> im Plenarvortrag</w:t>
      </w:r>
    </w:p>
    <w:p w14:paraId="45D641D3" w14:textId="77777777" w:rsidR="005408FF" w:rsidRPr="00830945" w:rsidRDefault="005408FF" w:rsidP="005408FF">
      <w:pPr>
        <w:rPr>
          <w:rFonts w:cs="Arial"/>
          <w:b/>
          <w:bCs/>
          <w:szCs w:val="22"/>
        </w:rPr>
      </w:pPr>
      <w:r w:rsidRPr="00830945">
        <w:rPr>
          <w:rFonts w:cs="Arial"/>
          <w:szCs w:val="22"/>
        </w:rPr>
        <w:t xml:space="preserve">Am Dienstag erwartet </w:t>
      </w:r>
      <w:r>
        <w:rPr>
          <w:rFonts w:cs="Arial"/>
          <w:szCs w:val="22"/>
        </w:rPr>
        <w:t>alle Besucher und Teilnehmer</w:t>
      </w:r>
      <w:r w:rsidRPr="00830945">
        <w:rPr>
          <w:rFonts w:cs="Arial"/>
          <w:szCs w:val="22"/>
        </w:rPr>
        <w:t xml:space="preserve"> im Rahmen der Eröffnung</w:t>
      </w:r>
      <w:r>
        <w:rPr>
          <w:rFonts w:cs="Arial"/>
          <w:szCs w:val="22"/>
        </w:rPr>
        <w:t xml:space="preserve">sveranstaltung ein </w:t>
      </w:r>
      <w:r w:rsidRPr="006A72F5">
        <w:rPr>
          <w:rFonts w:cs="Arial"/>
          <w:szCs w:val="22"/>
        </w:rPr>
        <w:t xml:space="preserve">richtungsweisender </w:t>
      </w:r>
      <w:r w:rsidRPr="006A72F5">
        <w:rPr>
          <w:rFonts w:cs="Arial"/>
          <w:bCs/>
          <w:szCs w:val="22"/>
        </w:rPr>
        <w:t xml:space="preserve">Plenarvortrag von Prof. Dr. Jürgen Karl </w:t>
      </w:r>
      <w:proofErr w:type="spellStart"/>
      <w:r w:rsidRPr="006A72F5">
        <w:rPr>
          <w:rFonts w:cs="Arial"/>
          <w:bCs/>
          <w:szCs w:val="22"/>
        </w:rPr>
        <w:t>Peissig</w:t>
      </w:r>
      <w:proofErr w:type="spellEnd"/>
      <w:r w:rsidRPr="006A72F5">
        <w:rPr>
          <w:rFonts w:cs="Arial"/>
          <w:szCs w:val="22"/>
        </w:rPr>
        <w:t>, Institut für Kommunikationstechnik, Leibniz Universität Hannover. In seinem deutschsprachigen Vortrag mit dem Titel „</w:t>
      </w:r>
      <w:r w:rsidRPr="006A72F5">
        <w:rPr>
          <w:rFonts w:cs="Arial"/>
          <w:bCs/>
          <w:szCs w:val="22"/>
        </w:rPr>
        <w:t xml:space="preserve">Virtuelle Akustik in </w:t>
      </w:r>
      <w:proofErr w:type="spellStart"/>
      <w:r w:rsidRPr="006A72F5">
        <w:rPr>
          <w:rFonts w:cs="Arial"/>
          <w:bCs/>
          <w:szCs w:val="22"/>
        </w:rPr>
        <w:t>Augmented</w:t>
      </w:r>
      <w:proofErr w:type="spellEnd"/>
      <w:r w:rsidRPr="006A72F5">
        <w:rPr>
          <w:rFonts w:cs="Arial"/>
          <w:bCs/>
          <w:szCs w:val="22"/>
        </w:rPr>
        <w:t xml:space="preserve"> und Mixed Reality</w:t>
      </w:r>
      <w:r w:rsidRPr="006A72F5">
        <w:rPr>
          <w:rFonts w:cs="Arial"/>
          <w:szCs w:val="22"/>
        </w:rPr>
        <w:t>"</w:t>
      </w:r>
      <w:r w:rsidRPr="00830945">
        <w:rPr>
          <w:rFonts w:cs="Arial"/>
          <w:szCs w:val="22"/>
        </w:rPr>
        <w:t xml:space="preserve"> zeigt Herr </w:t>
      </w:r>
      <w:proofErr w:type="spellStart"/>
      <w:r w:rsidRPr="00830945">
        <w:rPr>
          <w:rFonts w:cs="Arial"/>
          <w:szCs w:val="22"/>
        </w:rPr>
        <w:t>Peissig</w:t>
      </w:r>
      <w:proofErr w:type="spellEnd"/>
      <w:r w:rsidRPr="00830945">
        <w:rPr>
          <w:rFonts w:cs="Arial"/>
          <w:szCs w:val="22"/>
        </w:rPr>
        <w:t xml:space="preserve"> auf, wie </w:t>
      </w:r>
      <w:proofErr w:type="spellStart"/>
      <w:r w:rsidRPr="00830945">
        <w:rPr>
          <w:rFonts w:cs="Arial"/>
          <w:szCs w:val="22"/>
        </w:rPr>
        <w:t>Augmented</w:t>
      </w:r>
      <w:proofErr w:type="spellEnd"/>
      <w:r w:rsidRPr="00830945">
        <w:rPr>
          <w:rFonts w:cs="Arial"/>
          <w:szCs w:val="22"/>
        </w:rPr>
        <w:t xml:space="preserve"> und Mixed Reality auch im Bereich Akustik die Grenze zwischen realer und virtueller Welt verwischen kann</w:t>
      </w:r>
      <w:r>
        <w:rPr>
          <w:rFonts w:cs="Arial"/>
          <w:szCs w:val="22"/>
        </w:rPr>
        <w:t>.</w:t>
      </w:r>
    </w:p>
    <w:p w14:paraId="47A826CD" w14:textId="77777777" w:rsidR="005408FF" w:rsidRPr="00830945" w:rsidRDefault="005408FF" w:rsidP="005408FF">
      <w:pPr>
        <w:rPr>
          <w:rFonts w:cs="Arial"/>
          <w:szCs w:val="22"/>
        </w:rPr>
      </w:pPr>
    </w:p>
    <w:p w14:paraId="18E55693" w14:textId="77777777" w:rsidR="005408FF" w:rsidRPr="00830945" w:rsidRDefault="005408FF" w:rsidP="005408FF">
      <w:pPr>
        <w:rPr>
          <w:rFonts w:cs="Arial"/>
          <w:b/>
          <w:bCs/>
          <w:szCs w:val="22"/>
        </w:rPr>
      </w:pPr>
      <w:r>
        <w:rPr>
          <w:rFonts w:cs="Arial"/>
          <w:b/>
          <w:bCs/>
          <w:szCs w:val="22"/>
        </w:rPr>
        <w:t>Auszeichnung für EMV-Talente</w:t>
      </w:r>
    </w:p>
    <w:p w14:paraId="3136FF8C" w14:textId="0E39978B" w:rsidR="005408FF" w:rsidRDefault="00B775C8" w:rsidP="005408FF">
      <w:pPr>
        <w:rPr>
          <w:rFonts w:cs="Arial"/>
          <w:szCs w:val="22"/>
        </w:rPr>
      </w:pPr>
      <w:r>
        <w:rPr>
          <w:rFonts w:cs="Arial"/>
          <w:szCs w:val="22"/>
        </w:rPr>
        <w:t>Am Donnerstag findet von 14:</w:t>
      </w:r>
      <w:r w:rsidR="005408FF">
        <w:rPr>
          <w:rFonts w:cs="Arial"/>
          <w:szCs w:val="22"/>
        </w:rPr>
        <w:t xml:space="preserve">30 – 15:30 Uhr auf dem Messeforum die </w:t>
      </w:r>
      <w:r w:rsidR="006A72F5">
        <w:rPr>
          <w:rFonts w:cs="Arial"/>
          <w:szCs w:val="22"/>
        </w:rPr>
        <w:t>V</w:t>
      </w:r>
      <w:r w:rsidR="005408FF">
        <w:rPr>
          <w:rFonts w:cs="Arial"/>
          <w:szCs w:val="22"/>
        </w:rPr>
        <w:t>erleihung</w:t>
      </w:r>
      <w:r w:rsidR="000E531C">
        <w:rPr>
          <w:rFonts w:cs="Arial"/>
          <w:szCs w:val="22"/>
        </w:rPr>
        <w:t xml:space="preserve"> der EMV Awards</w:t>
      </w:r>
      <w:r w:rsidR="005408FF">
        <w:rPr>
          <w:rFonts w:cs="Arial"/>
          <w:szCs w:val="22"/>
        </w:rPr>
        <w:t xml:space="preserve"> statt. Aus zehn nominierten </w:t>
      </w:r>
      <w:r w:rsidR="005408FF" w:rsidRPr="00830945">
        <w:rPr>
          <w:rFonts w:cs="Arial"/>
          <w:szCs w:val="22"/>
        </w:rPr>
        <w:t>Beiträge</w:t>
      </w:r>
      <w:r w:rsidR="005408FF">
        <w:rPr>
          <w:rFonts w:cs="Arial"/>
          <w:szCs w:val="22"/>
        </w:rPr>
        <w:t>n werden drei Gewinner des</w:t>
      </w:r>
      <w:r w:rsidR="005408FF" w:rsidRPr="00830945">
        <w:rPr>
          <w:rFonts w:cs="Arial"/>
          <w:szCs w:val="22"/>
        </w:rPr>
        <w:t xml:space="preserve"> </w:t>
      </w:r>
      <w:proofErr w:type="gramStart"/>
      <w:r w:rsidR="005408FF" w:rsidRPr="00830945">
        <w:rPr>
          <w:rFonts w:cs="Arial"/>
          <w:szCs w:val="22"/>
        </w:rPr>
        <w:t>Best</w:t>
      </w:r>
      <w:proofErr w:type="gramEnd"/>
      <w:r w:rsidR="005408FF" w:rsidRPr="00830945">
        <w:rPr>
          <w:rFonts w:cs="Arial"/>
          <w:szCs w:val="22"/>
        </w:rPr>
        <w:t xml:space="preserve"> Paper Award</w:t>
      </w:r>
      <w:r w:rsidR="005408FF">
        <w:rPr>
          <w:rFonts w:cs="Arial"/>
          <w:szCs w:val="22"/>
        </w:rPr>
        <w:t>s bekannt gegeben. Außerdem wird aus 4 nominierten Beiträgen von jungen Ingenieuren unter 35 Jahren ein Gewinner des Young Engineer Awards ernannt.</w:t>
      </w:r>
    </w:p>
    <w:p w14:paraId="25F675E7" w14:textId="77777777" w:rsidR="005408FF" w:rsidRPr="007262EB" w:rsidRDefault="005408FF" w:rsidP="005408FF">
      <w:pPr>
        <w:rPr>
          <w:rFonts w:cs="Arial"/>
          <w:szCs w:val="22"/>
        </w:rPr>
      </w:pPr>
    </w:p>
    <w:p w14:paraId="7B15E2CD" w14:textId="77777777" w:rsidR="005408FF" w:rsidRPr="007262EB" w:rsidRDefault="005408FF" w:rsidP="005408FF">
      <w:pPr>
        <w:rPr>
          <w:rFonts w:cs="Arial"/>
          <w:b/>
          <w:bCs/>
          <w:szCs w:val="22"/>
        </w:rPr>
      </w:pPr>
      <w:r w:rsidRPr="007262EB">
        <w:rPr>
          <w:rFonts w:cs="Arial"/>
          <w:b/>
          <w:bCs/>
          <w:szCs w:val="22"/>
        </w:rPr>
        <w:t>Pl</w:t>
      </w:r>
      <w:r>
        <w:rPr>
          <w:rFonts w:cs="Arial"/>
          <w:b/>
          <w:bCs/>
          <w:szCs w:val="22"/>
        </w:rPr>
        <w:t>attform zum Wissensaustausch</w:t>
      </w:r>
    </w:p>
    <w:p w14:paraId="11AAC20B" w14:textId="177AFD8B" w:rsidR="005408FF" w:rsidRPr="007262EB" w:rsidRDefault="005408FF" w:rsidP="005408FF">
      <w:pPr>
        <w:rPr>
          <w:rFonts w:cs="Arial"/>
          <w:bCs/>
          <w:szCs w:val="22"/>
        </w:rPr>
      </w:pPr>
      <w:r>
        <w:rPr>
          <w:rFonts w:cs="Arial"/>
          <w:bCs/>
          <w:szCs w:val="22"/>
        </w:rPr>
        <w:t xml:space="preserve">Das deutschsprachige Kongressprogramm bietet den </w:t>
      </w:r>
      <w:r w:rsidRPr="007262EB">
        <w:rPr>
          <w:rFonts w:cs="Arial"/>
          <w:bCs/>
          <w:szCs w:val="22"/>
        </w:rPr>
        <w:t>EMV-Expert</w:t>
      </w:r>
      <w:r>
        <w:rPr>
          <w:rFonts w:cs="Arial"/>
          <w:bCs/>
          <w:szCs w:val="22"/>
        </w:rPr>
        <w:t xml:space="preserve">en Wissenstransfer </w:t>
      </w:r>
      <w:r w:rsidRPr="007262EB">
        <w:rPr>
          <w:rFonts w:cs="Arial"/>
          <w:bCs/>
          <w:szCs w:val="22"/>
        </w:rPr>
        <w:t xml:space="preserve">und </w:t>
      </w:r>
      <w:r>
        <w:rPr>
          <w:rFonts w:cs="Arial"/>
          <w:bCs/>
          <w:szCs w:val="22"/>
        </w:rPr>
        <w:t>praxisrelevante Informationen in Form von Workshops und Tutorials</w:t>
      </w:r>
      <w:r w:rsidRPr="007262EB">
        <w:rPr>
          <w:rFonts w:cs="Arial"/>
          <w:bCs/>
          <w:szCs w:val="22"/>
        </w:rPr>
        <w:t>. Das Angebot umfasst v</w:t>
      </w:r>
      <w:r>
        <w:rPr>
          <w:rFonts w:cs="Arial"/>
          <w:bCs/>
          <w:szCs w:val="22"/>
        </w:rPr>
        <w:t xml:space="preserve">on Dienstag bis Donnerstag </w:t>
      </w:r>
      <w:r w:rsidR="00B775C8" w:rsidRPr="00895F5D">
        <w:rPr>
          <w:rFonts w:cs="Arial"/>
          <w:bCs/>
          <w:szCs w:val="22"/>
        </w:rPr>
        <w:t>knapp</w:t>
      </w:r>
      <w:r w:rsidR="00B775C8">
        <w:rPr>
          <w:rFonts w:cs="Arial"/>
          <w:bCs/>
          <w:szCs w:val="22"/>
        </w:rPr>
        <w:t xml:space="preserve"> </w:t>
      </w:r>
      <w:r>
        <w:rPr>
          <w:rFonts w:cs="Arial"/>
          <w:bCs/>
          <w:szCs w:val="22"/>
        </w:rPr>
        <w:t>80 Kongressbeiträge</w:t>
      </w:r>
      <w:r w:rsidRPr="007262EB">
        <w:rPr>
          <w:rFonts w:cs="Arial"/>
          <w:bCs/>
          <w:szCs w:val="22"/>
        </w:rPr>
        <w:t xml:space="preserve">, 12 </w:t>
      </w:r>
      <w:r>
        <w:rPr>
          <w:rFonts w:cs="Arial"/>
          <w:bCs/>
          <w:szCs w:val="22"/>
        </w:rPr>
        <w:t>praxisorientierte Tutorials in deutscher Sprache und 9 Workshops in englischer Sprache</w:t>
      </w:r>
      <w:r w:rsidRPr="007262EB">
        <w:rPr>
          <w:rFonts w:cs="Arial"/>
          <w:bCs/>
          <w:szCs w:val="22"/>
        </w:rPr>
        <w:t>.</w:t>
      </w:r>
      <w:r>
        <w:rPr>
          <w:rFonts w:cs="Arial"/>
          <w:bCs/>
          <w:szCs w:val="22"/>
        </w:rPr>
        <w:t xml:space="preserve"> Im Rahmen eines Tutorials am Dienstag wird in diesem Jahr zum zweiten Mal das Thema „EMV und Produktsicherheit</w:t>
      </w:r>
      <w:r w:rsidR="00B775C8">
        <w:rPr>
          <w:rFonts w:cs="Arial"/>
          <w:bCs/>
          <w:szCs w:val="22"/>
        </w:rPr>
        <w:t>“</w:t>
      </w:r>
      <w:r>
        <w:rPr>
          <w:rFonts w:cs="Arial"/>
          <w:bCs/>
          <w:szCs w:val="22"/>
        </w:rPr>
        <w:t xml:space="preserve"> aufgegriffen.</w:t>
      </w:r>
    </w:p>
    <w:p w14:paraId="5EE2E54E" w14:textId="77777777" w:rsidR="005408FF" w:rsidRPr="007262EB" w:rsidRDefault="005408FF" w:rsidP="005408FF">
      <w:pPr>
        <w:rPr>
          <w:rFonts w:cs="Arial"/>
          <w:bCs/>
          <w:szCs w:val="22"/>
        </w:rPr>
      </w:pPr>
    </w:p>
    <w:p w14:paraId="4183BBD9" w14:textId="4C6146BC" w:rsidR="005408FF" w:rsidRPr="007262EB" w:rsidRDefault="00B775C8" w:rsidP="005408FF">
      <w:pPr>
        <w:rPr>
          <w:rFonts w:cs="Arial"/>
          <w:b/>
          <w:szCs w:val="22"/>
        </w:rPr>
      </w:pPr>
      <w:r w:rsidRPr="00895F5D">
        <w:rPr>
          <w:rFonts w:cs="Arial"/>
          <w:b/>
          <w:szCs w:val="22"/>
        </w:rPr>
        <w:t>Kong</w:t>
      </w:r>
      <w:r w:rsidR="005408FF" w:rsidRPr="00895F5D">
        <w:rPr>
          <w:rFonts w:cs="Arial"/>
          <w:b/>
          <w:szCs w:val="22"/>
        </w:rPr>
        <w:t>re</w:t>
      </w:r>
      <w:r w:rsidRPr="00895F5D">
        <w:rPr>
          <w:rFonts w:cs="Arial"/>
          <w:b/>
          <w:szCs w:val="22"/>
        </w:rPr>
        <w:t>ss</w:t>
      </w:r>
      <w:r w:rsidR="005408FF" w:rsidRPr="00895F5D">
        <w:rPr>
          <w:rFonts w:cs="Arial"/>
          <w:b/>
          <w:szCs w:val="22"/>
        </w:rPr>
        <w:t>p</w:t>
      </w:r>
      <w:r w:rsidR="005408FF" w:rsidRPr="007262EB">
        <w:rPr>
          <w:rFonts w:cs="Arial"/>
          <w:b/>
          <w:szCs w:val="22"/>
        </w:rPr>
        <w:t>rogramm</w:t>
      </w:r>
    </w:p>
    <w:p w14:paraId="75CA5DDA" w14:textId="4D4BCBE1" w:rsidR="005408FF" w:rsidRPr="007262EB" w:rsidRDefault="005408FF" w:rsidP="005408FF">
      <w:pPr>
        <w:rPr>
          <w:rFonts w:cs="Arial"/>
          <w:szCs w:val="22"/>
        </w:rPr>
      </w:pPr>
      <w:r w:rsidRPr="007262EB">
        <w:rPr>
          <w:rFonts w:cs="Arial"/>
          <w:szCs w:val="22"/>
        </w:rPr>
        <w:t xml:space="preserve">Weitere Details zum </w:t>
      </w:r>
      <w:r w:rsidRPr="00895F5D">
        <w:rPr>
          <w:rFonts w:cs="Arial"/>
          <w:szCs w:val="22"/>
        </w:rPr>
        <w:t>Kon</w:t>
      </w:r>
      <w:r w:rsidR="00B775C8" w:rsidRPr="00895F5D">
        <w:rPr>
          <w:rFonts w:cs="Arial"/>
          <w:szCs w:val="22"/>
        </w:rPr>
        <w:t>gress</w:t>
      </w:r>
      <w:r w:rsidRPr="007262EB">
        <w:rPr>
          <w:rFonts w:cs="Arial"/>
          <w:szCs w:val="22"/>
        </w:rPr>
        <w:t>programm mit Workshops und Tutorials finden Sie unter</w:t>
      </w:r>
      <w:r>
        <w:rPr>
          <w:rFonts w:cs="Arial"/>
          <w:szCs w:val="22"/>
        </w:rPr>
        <w:t xml:space="preserve"> </w:t>
      </w:r>
      <w:hyperlink r:id="rId8" w:history="1">
        <w:r w:rsidRPr="005408FF">
          <w:rPr>
            <w:rStyle w:val="Hyperlink"/>
            <w:rFonts w:cs="Arial"/>
            <w:color w:val="auto"/>
            <w:szCs w:val="22"/>
            <w:u w:val="none"/>
          </w:rPr>
          <w:t>e-emv.com/</w:t>
        </w:r>
        <w:proofErr w:type="spellStart"/>
        <w:r w:rsidRPr="005408FF">
          <w:rPr>
            <w:rStyle w:val="Hyperlink"/>
            <w:rFonts w:cs="Arial"/>
            <w:color w:val="auto"/>
            <w:szCs w:val="22"/>
            <w:u w:val="none"/>
          </w:rPr>
          <w:t>programm</w:t>
        </w:r>
        <w:proofErr w:type="spellEnd"/>
      </w:hyperlink>
      <w:r w:rsidRPr="007262EB">
        <w:rPr>
          <w:rFonts w:cs="Arial"/>
          <w:szCs w:val="22"/>
        </w:rPr>
        <w:t xml:space="preserve">; Registrierung </w:t>
      </w:r>
      <w:r w:rsidRPr="005408FF">
        <w:rPr>
          <w:rFonts w:cs="Arial"/>
          <w:szCs w:val="22"/>
        </w:rPr>
        <w:t>unter</w:t>
      </w:r>
      <w:r w:rsidRPr="005408FF">
        <w:rPr>
          <w:rFonts w:eastAsiaTheme="minorHAnsi" w:cs="Arial"/>
          <w:sz w:val="20"/>
        </w:rPr>
        <w:t xml:space="preserve"> </w:t>
      </w:r>
      <w:hyperlink r:id="rId9" w:history="1">
        <w:r w:rsidRPr="005408FF">
          <w:rPr>
            <w:rStyle w:val="Hyperlink"/>
            <w:rFonts w:cs="Arial"/>
            <w:color w:val="auto"/>
            <w:szCs w:val="22"/>
            <w:u w:val="none"/>
          </w:rPr>
          <w:t>e-emv.com/</w:t>
        </w:r>
        <w:proofErr w:type="spellStart"/>
        <w:r w:rsidRPr="005408FF">
          <w:rPr>
            <w:rStyle w:val="Hyperlink"/>
            <w:rFonts w:cs="Arial"/>
            <w:color w:val="auto"/>
            <w:szCs w:val="22"/>
            <w:u w:val="none"/>
          </w:rPr>
          <w:t>anmeldung</w:t>
        </w:r>
        <w:proofErr w:type="spellEnd"/>
      </w:hyperlink>
      <w:r w:rsidRPr="007262EB">
        <w:rPr>
          <w:rFonts w:cs="Arial"/>
          <w:szCs w:val="22"/>
        </w:rPr>
        <w:t>.</w:t>
      </w:r>
    </w:p>
    <w:p w14:paraId="6F7F7538" w14:textId="77777777" w:rsidR="005408FF" w:rsidRPr="007262EB" w:rsidRDefault="005408FF" w:rsidP="005408FF">
      <w:pPr>
        <w:rPr>
          <w:rFonts w:cs="Arial"/>
          <w:b/>
          <w:szCs w:val="22"/>
        </w:rPr>
      </w:pPr>
    </w:p>
    <w:p w14:paraId="07C0DD75" w14:textId="77777777" w:rsidR="005408FF" w:rsidRPr="007262EB" w:rsidRDefault="005408FF" w:rsidP="005408FF">
      <w:pPr>
        <w:rPr>
          <w:b/>
        </w:rPr>
      </w:pPr>
      <w:r w:rsidRPr="007262EB">
        <w:rPr>
          <w:b/>
        </w:rPr>
        <w:t>Freier Eintritt zur Ausstellung</w:t>
      </w:r>
    </w:p>
    <w:p w14:paraId="352184C1" w14:textId="71944ADA" w:rsidR="00465705" w:rsidRPr="005408FF" w:rsidRDefault="005408FF" w:rsidP="005408FF">
      <w:r w:rsidRPr="007262EB">
        <w:t xml:space="preserve">Besucher, die von der </w:t>
      </w:r>
      <w:r w:rsidR="00B775C8">
        <w:t>vielfältigen Angebotspalette der</w:t>
      </w:r>
      <w:r w:rsidRPr="007262EB">
        <w:t xml:space="preserve"> EMV 2018 profitieren möchten, können sich online</w:t>
      </w:r>
      <w:r>
        <w:t xml:space="preserve"> </w:t>
      </w:r>
      <w:r w:rsidR="00526A6D">
        <w:t xml:space="preserve">unter </w:t>
      </w:r>
      <w:hyperlink r:id="rId10" w:history="1">
        <w:r w:rsidRPr="00526A6D">
          <w:rPr>
            <w:rStyle w:val="Hyperlink"/>
            <w:color w:val="auto"/>
            <w:u w:val="none"/>
          </w:rPr>
          <w:t>e-emv.com/</w:t>
        </w:r>
        <w:proofErr w:type="spellStart"/>
        <w:r w:rsidRPr="00526A6D">
          <w:rPr>
            <w:rStyle w:val="Hyperlink"/>
            <w:color w:val="auto"/>
            <w:u w:val="none"/>
          </w:rPr>
          <w:t>eintrittskarten</w:t>
        </w:r>
        <w:proofErr w:type="spellEnd"/>
      </w:hyperlink>
      <w:bookmarkStart w:id="8" w:name="_GoBack"/>
      <w:bookmarkEnd w:id="8"/>
      <w:r w:rsidRPr="00526A6D">
        <w:t xml:space="preserve"> </w:t>
      </w:r>
      <w:r w:rsidRPr="007262EB">
        <w:t xml:space="preserve">für eine kostenlose Tageskarte im Voraus anmelden. Hintergrundinformationen zum Messe- und </w:t>
      </w:r>
      <w:r w:rsidR="00B775C8">
        <w:t>Kongress</w:t>
      </w:r>
      <w:r w:rsidRPr="007262EB">
        <w:t>progra</w:t>
      </w:r>
      <w:r w:rsidR="00526A6D">
        <w:t>mm finden Sie</w:t>
      </w:r>
      <w:r>
        <w:t xml:space="preserve"> unter </w:t>
      </w:r>
      <w:hyperlink r:id="rId11" w:history="1">
        <w:r w:rsidRPr="00526A6D">
          <w:rPr>
            <w:rStyle w:val="Hyperlink"/>
            <w:color w:val="auto"/>
            <w:u w:val="none"/>
          </w:rPr>
          <w:t>e-emv.com</w:t>
        </w:r>
      </w:hyperlink>
      <w:r w:rsidRPr="007262EB">
        <w:t>.</w:t>
      </w:r>
    </w:p>
    <w:p w14:paraId="3E65BE56" w14:textId="4247FF03" w:rsidR="005F3675" w:rsidRPr="00465705" w:rsidRDefault="00E67711" w:rsidP="00465705">
      <w:pPr>
        <w:pStyle w:val="Listenabsatz"/>
        <w:spacing w:line="280" w:lineRule="atLeast"/>
        <w:ind w:left="0"/>
        <w:rPr>
          <w:rFonts w:cs="Arial"/>
        </w:rPr>
      </w:pPr>
      <w:r>
        <w:rPr>
          <w:rFonts w:cs="Arial"/>
        </w:rPr>
        <w:t xml:space="preserve"> </w:t>
      </w:r>
    </w:p>
    <w:p w14:paraId="6043B238" w14:textId="77777777" w:rsidR="005F3675" w:rsidRPr="001F0120" w:rsidRDefault="005F3675" w:rsidP="005F3675">
      <w:pPr>
        <w:spacing w:line="280" w:lineRule="atLeast"/>
        <w:rPr>
          <w:rFonts w:cs="Arial"/>
          <w:b/>
          <w:sz w:val="17"/>
          <w:szCs w:val="17"/>
        </w:rPr>
      </w:pPr>
      <w:r w:rsidRPr="001F0120">
        <w:rPr>
          <w:rFonts w:cs="Arial"/>
          <w:b/>
          <w:sz w:val="17"/>
          <w:szCs w:val="17"/>
        </w:rPr>
        <w:t xml:space="preserve">Über Mesago </w:t>
      </w:r>
    </w:p>
    <w:p w14:paraId="20190B67" w14:textId="77777777" w:rsidR="005F3675" w:rsidRPr="00981F1E" w:rsidRDefault="005F3675" w:rsidP="005F3675">
      <w:pPr>
        <w:spacing w:line="280" w:lineRule="atLeast"/>
        <w:rPr>
          <w:rFonts w:cs="Arial"/>
          <w:sz w:val="17"/>
          <w:szCs w:val="17"/>
        </w:rPr>
      </w:pPr>
      <w:r w:rsidRPr="00981F1E">
        <w:rPr>
          <w:rFonts w:cs="Arial"/>
          <w:sz w:val="17"/>
          <w:szCs w:val="17"/>
        </w:rPr>
        <w:t>Die Mesago Messe Frankfurt GmbH mit Sitz in Stuttgart wurde 1982 gegründet und ist Veranstalter fokussierter Messen, Kongresse und Seminare mit Schwerpunkt auf Technologie. Das Unternehmen gehört zur Messe Frankfurt Group. Mesago agiert international, messeplatzunabhängig und veranstaltet pro Jahr mit 130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2" w:history="1">
        <w:r w:rsidRPr="00981F1E">
          <w:rPr>
            <w:sz w:val="17"/>
            <w:szCs w:val="17"/>
          </w:rPr>
          <w:t>mesago.de</w:t>
        </w:r>
      </w:hyperlink>
      <w:r w:rsidRPr="00981F1E">
        <w:rPr>
          <w:rFonts w:cs="Arial"/>
          <w:sz w:val="17"/>
          <w:szCs w:val="17"/>
        </w:rPr>
        <w:t>)</w:t>
      </w:r>
    </w:p>
    <w:p w14:paraId="1A6EB082" w14:textId="77777777" w:rsidR="005F3675" w:rsidRPr="00603978" w:rsidRDefault="005F3675" w:rsidP="00684E23">
      <w:pPr>
        <w:spacing w:line="280" w:lineRule="atLeast"/>
        <w:rPr>
          <w:rFonts w:cs="Arial"/>
          <w:b/>
          <w:szCs w:val="22"/>
        </w:rPr>
      </w:pPr>
    </w:p>
    <w:p w14:paraId="4E968171" w14:textId="77777777" w:rsidR="00603978" w:rsidRPr="00603978" w:rsidRDefault="00603978" w:rsidP="00603978">
      <w:pPr>
        <w:spacing w:line="280" w:lineRule="atLeast"/>
        <w:rPr>
          <w:rFonts w:cs="Arial"/>
          <w:b/>
          <w:sz w:val="17"/>
          <w:szCs w:val="17"/>
        </w:rPr>
      </w:pPr>
      <w:r w:rsidRPr="00603978">
        <w:rPr>
          <w:rFonts w:cs="Arial"/>
          <w:b/>
          <w:sz w:val="17"/>
          <w:szCs w:val="17"/>
        </w:rPr>
        <w:t>Hintergrundinformation Messe Frankfurt</w:t>
      </w:r>
    </w:p>
    <w:p w14:paraId="6F94DEF5" w14:textId="09931962" w:rsidR="00603978" w:rsidRPr="00603978" w:rsidRDefault="00603978" w:rsidP="00603978">
      <w:pPr>
        <w:spacing w:line="280" w:lineRule="atLeast"/>
        <w:rPr>
          <w:rFonts w:cs="Arial"/>
          <w:sz w:val="17"/>
          <w:szCs w:val="17"/>
        </w:rPr>
      </w:pPr>
      <w:r w:rsidRPr="00603978">
        <w:rPr>
          <w:rFonts w:cs="Arial"/>
          <w:sz w:val="17"/>
          <w:szCs w:val="17"/>
        </w:rPr>
        <w:t xml:space="preserve">Messe Frankfurt ist der weltweit größte Messe-, Kongress und Eventveranstalter mit eigenem Gelände. Mehr als 2.500* Mitarbeiter an rund 30 Standorten erwirtschaften einen Jahresumsatz von rund 661* Millionen Euro. Mittels tiefgreifender Vernetzung mit den Branchen und einem </w:t>
      </w:r>
      <w:r>
        <w:rPr>
          <w:rFonts w:cs="Arial"/>
          <w:sz w:val="17"/>
          <w:szCs w:val="17"/>
        </w:rPr>
        <w:t>i</w:t>
      </w:r>
      <w:r w:rsidRPr="00603978">
        <w:rPr>
          <w:rFonts w:cs="Arial"/>
          <w:sz w:val="17"/>
          <w:szCs w:val="17"/>
        </w:rPr>
        <w:t>nternationalen Vertriebsnetz unterstützt die Unternehmensgruppe effizient die</w:t>
      </w:r>
      <w:r>
        <w:rPr>
          <w:rFonts w:cs="Arial"/>
          <w:sz w:val="17"/>
          <w:szCs w:val="17"/>
        </w:rPr>
        <w:t xml:space="preserve"> </w:t>
      </w:r>
      <w:r w:rsidRPr="00603978">
        <w:rPr>
          <w:rFonts w:cs="Arial"/>
          <w:sz w:val="17"/>
          <w:szCs w:val="17"/>
        </w:rPr>
        <w:t xml:space="preserve">Geschäftsinteressen ihrer Kunden. Ein umfassendes Dienstleistungsangebot – </w:t>
      </w:r>
      <w:proofErr w:type="spellStart"/>
      <w:r w:rsidRPr="00603978">
        <w:rPr>
          <w:rFonts w:cs="Arial"/>
          <w:sz w:val="17"/>
          <w:szCs w:val="17"/>
        </w:rPr>
        <w:t>onsite</w:t>
      </w:r>
      <w:proofErr w:type="spellEnd"/>
      <w:r w:rsidRPr="00603978">
        <w:rPr>
          <w:rFonts w:cs="Arial"/>
          <w:sz w:val="17"/>
          <w:szCs w:val="17"/>
        </w:rPr>
        <w:t xml:space="preserve"> und online – gewährleistet Kunden weltweit eine gleichbleibend hohe Qualität und Flexibilität bei der Planung, Organisation und Durchführung ihrer Veranstaltung. Die Servicepalette reicht dabei von der Geländevermietung über Messebau, Marketingdienstleistungen bis hin zu Personaldienstleistungen und Gastronomie. Hauptsitz des Unternehmens ist Frankfurt am Main. Anteilseigner sind die Stadt Frankfurt mit 60 Prozent und das Land Hessen mit 40 Prozent. * vorläufige Kennzahlen 2017</w:t>
      </w:r>
    </w:p>
    <w:p w14:paraId="3D3A49BA" w14:textId="77777777" w:rsidR="00603978" w:rsidRPr="00603978" w:rsidRDefault="00603978" w:rsidP="00603978">
      <w:pPr>
        <w:spacing w:line="280" w:lineRule="atLeast"/>
        <w:rPr>
          <w:rFonts w:cs="Arial"/>
          <w:sz w:val="17"/>
          <w:szCs w:val="17"/>
        </w:rPr>
      </w:pPr>
      <w:r w:rsidRPr="00603978">
        <w:rPr>
          <w:rFonts w:cs="Arial"/>
          <w:sz w:val="17"/>
          <w:szCs w:val="17"/>
        </w:rPr>
        <w:t>Weitere Informationen:</w:t>
      </w:r>
    </w:p>
    <w:p w14:paraId="002B2DA1" w14:textId="77777777" w:rsidR="00603978" w:rsidRPr="00603978" w:rsidRDefault="00603978" w:rsidP="00603978">
      <w:pPr>
        <w:spacing w:line="280" w:lineRule="atLeast"/>
        <w:rPr>
          <w:rFonts w:cs="Arial"/>
          <w:sz w:val="17"/>
          <w:szCs w:val="17"/>
        </w:rPr>
      </w:pPr>
      <w:r w:rsidRPr="00603978">
        <w:rPr>
          <w:rFonts w:cs="Arial"/>
          <w:sz w:val="17"/>
          <w:szCs w:val="17"/>
        </w:rPr>
        <w:t>www.messefrankfurt.com | www.congressfrankfurt.de | www.festhalle.de</w:t>
      </w:r>
    </w:p>
    <w:p w14:paraId="1BFE4154" w14:textId="77777777" w:rsidR="00D362FB" w:rsidRPr="00603978" w:rsidRDefault="00D362FB" w:rsidP="00D362FB">
      <w:pPr>
        <w:spacing w:line="280" w:lineRule="atLeast"/>
        <w:rPr>
          <w:rFonts w:cs="Arial"/>
          <w:sz w:val="17"/>
          <w:szCs w:val="17"/>
        </w:rPr>
      </w:pPr>
    </w:p>
    <w:p w14:paraId="24E9C006" w14:textId="77777777" w:rsidR="00F87E91" w:rsidRDefault="00F87E91" w:rsidP="00D362FB">
      <w:pPr>
        <w:spacing w:line="280" w:lineRule="atLeast"/>
        <w:rPr>
          <w:rFonts w:cs="Arial"/>
          <w:b/>
          <w:sz w:val="17"/>
          <w:szCs w:val="17"/>
        </w:rPr>
      </w:pPr>
    </w:p>
    <w:p w14:paraId="42A352D6" w14:textId="77777777" w:rsidR="00391301" w:rsidRPr="00E12BA6" w:rsidRDefault="00391301" w:rsidP="001A0A05">
      <w:pPr>
        <w:rPr>
          <w:rFonts w:cs="Arial"/>
          <w:sz w:val="17"/>
          <w:szCs w:val="17"/>
        </w:rPr>
      </w:pPr>
    </w:p>
    <w:sectPr w:rsidR="00391301" w:rsidRPr="00E12BA6">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48F6" w14:textId="77777777" w:rsidR="00071A16" w:rsidRDefault="00071A16">
      <w:r>
        <w:separator/>
      </w:r>
    </w:p>
  </w:endnote>
  <w:endnote w:type="continuationSeparator" w:id="0">
    <w:p w14:paraId="0EF158AC" w14:textId="77777777" w:rsidR="00071A16" w:rsidRDefault="0007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C1D8AE" w14:textId="33F8F0D6" w:rsidR="00D362FB" w:rsidRDefault="00E12BA6">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3C788F">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33F8F0D6" w:rsidR="00D362FB" w:rsidRDefault="00E12BA6">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3C788F">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120EC8C4" w14:textId="6EC62466" w:rsidR="00D362FB" w:rsidRDefault="001927E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Düsseldorf</w:t>
                          </w:r>
                          <w:r w:rsidR="003F0285">
                            <w:rPr>
                              <w:noProof/>
                              <w:color w:val="000000"/>
                              <w:spacing w:val="4"/>
                              <w:sz w:val="15"/>
                              <w:szCs w:val="15"/>
                              <w:lang w:val="en-US"/>
                            </w:rPr>
                            <w:t>, 2</w:t>
                          </w:r>
                          <w:r>
                            <w:rPr>
                              <w:noProof/>
                              <w:color w:val="000000"/>
                              <w:spacing w:val="4"/>
                              <w:sz w:val="15"/>
                              <w:szCs w:val="15"/>
                              <w:lang w:val="en-US"/>
                            </w:rPr>
                            <w:t>0</w:t>
                          </w:r>
                          <w:r w:rsidR="003F0285">
                            <w:rPr>
                              <w:noProof/>
                              <w:color w:val="000000"/>
                              <w:spacing w:val="4"/>
                              <w:sz w:val="15"/>
                              <w:szCs w:val="15"/>
                              <w:lang w:val="en-US"/>
                            </w:rPr>
                            <w:t xml:space="preserve">. – </w:t>
                          </w:r>
                          <w:r>
                            <w:rPr>
                              <w:noProof/>
                              <w:color w:val="000000"/>
                              <w:spacing w:val="4"/>
                              <w:sz w:val="15"/>
                              <w:szCs w:val="15"/>
                              <w:lang w:val="en-US"/>
                            </w:rPr>
                            <w:t>22</w:t>
                          </w:r>
                          <w:r w:rsidR="003F0285">
                            <w:rPr>
                              <w:noProof/>
                              <w:color w:val="000000"/>
                              <w:spacing w:val="4"/>
                              <w:sz w:val="15"/>
                              <w:szCs w:val="15"/>
                              <w:lang w:val="en-US"/>
                            </w:rPr>
                            <w:t>.0</w:t>
                          </w:r>
                          <w:r>
                            <w:rPr>
                              <w:noProof/>
                              <w:color w:val="000000"/>
                              <w:spacing w:val="4"/>
                              <w:sz w:val="15"/>
                              <w:szCs w:val="15"/>
                              <w:lang w:val="en-US"/>
                            </w:rPr>
                            <w:t>2</w:t>
                          </w:r>
                          <w:r w:rsidR="003F0285">
                            <w:rPr>
                              <w:noProof/>
                              <w:color w:val="000000"/>
                              <w:spacing w:val="4"/>
                              <w:sz w:val="15"/>
                              <w:szCs w:val="15"/>
                              <w:lang w:val="en-US"/>
                            </w:rPr>
                            <w:t>.201</w:t>
                          </w:r>
                          <w:r>
                            <w:rPr>
                              <w:noProof/>
                              <w:color w:val="000000"/>
                              <w:spacing w:val="4"/>
                              <w:sz w:val="15"/>
                              <w:szCs w:val="15"/>
                              <w:lang w:val="en-US"/>
                            </w:rPr>
                            <w:t>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11" w:name="kthema1"/>
                    <w:bookmarkEnd w:id="11"/>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EMV</w:t>
                    </w:r>
                  </w:p>
                  <w:p w14:paraId="120EC8C4" w14:textId="6EC62466" w:rsidR="00D362FB" w:rsidRDefault="001927E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Düsseldorf</w:t>
                    </w:r>
                    <w:r w:rsidR="003F0285">
                      <w:rPr>
                        <w:noProof/>
                        <w:color w:val="000000"/>
                        <w:spacing w:val="4"/>
                        <w:sz w:val="15"/>
                        <w:szCs w:val="15"/>
                        <w:lang w:val="en-US"/>
                      </w:rPr>
                      <w:t>, 2</w:t>
                    </w:r>
                    <w:r>
                      <w:rPr>
                        <w:noProof/>
                        <w:color w:val="000000"/>
                        <w:spacing w:val="4"/>
                        <w:sz w:val="15"/>
                        <w:szCs w:val="15"/>
                        <w:lang w:val="en-US"/>
                      </w:rPr>
                      <w:t>0</w:t>
                    </w:r>
                    <w:r w:rsidR="003F0285">
                      <w:rPr>
                        <w:noProof/>
                        <w:color w:val="000000"/>
                        <w:spacing w:val="4"/>
                        <w:sz w:val="15"/>
                        <w:szCs w:val="15"/>
                        <w:lang w:val="en-US"/>
                      </w:rPr>
                      <w:t xml:space="preserve">. – </w:t>
                    </w:r>
                    <w:r>
                      <w:rPr>
                        <w:noProof/>
                        <w:color w:val="000000"/>
                        <w:spacing w:val="4"/>
                        <w:sz w:val="15"/>
                        <w:szCs w:val="15"/>
                        <w:lang w:val="en-US"/>
                      </w:rPr>
                      <w:t>22</w:t>
                    </w:r>
                    <w:r w:rsidR="003F0285">
                      <w:rPr>
                        <w:noProof/>
                        <w:color w:val="000000"/>
                        <w:spacing w:val="4"/>
                        <w:sz w:val="15"/>
                        <w:szCs w:val="15"/>
                        <w:lang w:val="en-US"/>
                      </w:rPr>
                      <w:t>.0</w:t>
                    </w:r>
                    <w:r>
                      <w:rPr>
                        <w:noProof/>
                        <w:color w:val="000000"/>
                        <w:spacing w:val="4"/>
                        <w:sz w:val="15"/>
                        <w:szCs w:val="15"/>
                        <w:lang w:val="en-US"/>
                      </w:rPr>
                      <w:t>2</w:t>
                    </w:r>
                    <w:r w:rsidR="003F0285">
                      <w:rPr>
                        <w:noProof/>
                        <w:color w:val="000000"/>
                        <w:spacing w:val="4"/>
                        <w:sz w:val="15"/>
                        <w:szCs w:val="15"/>
                        <w:lang w:val="en-US"/>
                      </w:rPr>
                      <w:t>.201</w:t>
                    </w:r>
                    <w:r>
                      <w:rPr>
                        <w:noProof/>
                        <w:color w:val="000000"/>
                        <w:spacing w:val="4"/>
                        <w:sz w:val="15"/>
                        <w:szCs w:val="15"/>
                        <w:lang w:val="en-US"/>
                      </w:rPr>
                      <w:t>8</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7479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7479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8659" w14:textId="77777777" w:rsidR="00071A16" w:rsidRDefault="00071A16">
      <w:r>
        <w:separator/>
      </w:r>
    </w:p>
  </w:footnote>
  <w:footnote w:type="continuationSeparator" w:id="0">
    <w:p w14:paraId="018C7349" w14:textId="77777777" w:rsidR="00071A16" w:rsidRDefault="00071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D52F658" w:rsidR="00D362FB" w:rsidRDefault="004522D5">
          <w:pPr>
            <w:tabs>
              <w:tab w:val="left" w:pos="4138"/>
            </w:tabs>
            <w:spacing w:line="240" w:lineRule="auto"/>
            <w:jc w:val="right"/>
            <w:rPr>
              <w:b/>
              <w:sz w:val="28"/>
              <w:szCs w:val="28"/>
            </w:rPr>
          </w:pPr>
          <w:r>
            <w:rPr>
              <w:rFonts w:cs="Arial"/>
              <w:noProof/>
              <w:sz w:val="28"/>
              <w:szCs w:val="22"/>
            </w:rPr>
            <w:drawing>
              <wp:anchor distT="0" distB="0" distL="114300" distR="114300" simplePos="0" relativeHeight="251674112" behindDoc="0" locked="0" layoutInCell="1" allowOverlap="1" wp14:anchorId="72568C4A" wp14:editId="5677B2A6">
                <wp:simplePos x="0" y="0"/>
                <wp:positionH relativeFrom="column">
                  <wp:posOffset>4657090</wp:posOffset>
                </wp:positionH>
                <wp:positionV relativeFrom="paragraph">
                  <wp:posOffset>668655</wp:posOffset>
                </wp:positionV>
                <wp:extent cx="799465" cy="27622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marke_ohne_Datum.jpg"/>
                        <pic:cNvPicPr/>
                      </pic:nvPicPr>
                      <pic:blipFill>
                        <a:blip r:embed="rId1">
                          <a:extLst>
                            <a:ext uri="{28A0092B-C50C-407E-A947-70E740481C1C}">
                              <a14:useLocalDpi xmlns:a14="http://schemas.microsoft.com/office/drawing/2010/main" val="0"/>
                            </a:ext>
                          </a:extLst>
                        </a:blip>
                        <a:stretch>
                          <a:fillRect/>
                        </a:stretch>
                      </pic:blipFill>
                      <pic:spPr>
                        <a:xfrm>
                          <a:off x="0" y="0"/>
                          <a:ext cx="799465" cy="276225"/>
                        </a:xfrm>
                        <a:prstGeom prst="rect">
                          <a:avLst/>
                        </a:prstGeom>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2C1500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DEA"/>
    <w:rsid w:val="00024B6A"/>
    <w:rsid w:val="00043DAC"/>
    <w:rsid w:val="00071A16"/>
    <w:rsid w:val="000723DC"/>
    <w:rsid w:val="00073A12"/>
    <w:rsid w:val="0007799E"/>
    <w:rsid w:val="000C7BAB"/>
    <w:rsid w:val="000D74F1"/>
    <w:rsid w:val="000E531C"/>
    <w:rsid w:val="000F1091"/>
    <w:rsid w:val="00110CBB"/>
    <w:rsid w:val="00124E0B"/>
    <w:rsid w:val="001574F3"/>
    <w:rsid w:val="00161CB9"/>
    <w:rsid w:val="001645AB"/>
    <w:rsid w:val="00173188"/>
    <w:rsid w:val="00173C77"/>
    <w:rsid w:val="00177A26"/>
    <w:rsid w:val="0018048F"/>
    <w:rsid w:val="001927EC"/>
    <w:rsid w:val="001A0A05"/>
    <w:rsid w:val="001F15F5"/>
    <w:rsid w:val="0020110D"/>
    <w:rsid w:val="0022565D"/>
    <w:rsid w:val="00242D39"/>
    <w:rsid w:val="002601B9"/>
    <w:rsid w:val="002749EF"/>
    <w:rsid w:val="002A282D"/>
    <w:rsid w:val="002B2225"/>
    <w:rsid w:val="002B2C2A"/>
    <w:rsid w:val="002E3A34"/>
    <w:rsid w:val="003106BC"/>
    <w:rsid w:val="00320A62"/>
    <w:rsid w:val="00324026"/>
    <w:rsid w:val="0034069C"/>
    <w:rsid w:val="003443ED"/>
    <w:rsid w:val="00361E71"/>
    <w:rsid w:val="003820D1"/>
    <w:rsid w:val="00391301"/>
    <w:rsid w:val="003A1ADA"/>
    <w:rsid w:val="003B5B1D"/>
    <w:rsid w:val="003C200D"/>
    <w:rsid w:val="003C3677"/>
    <w:rsid w:val="003C788F"/>
    <w:rsid w:val="003F0285"/>
    <w:rsid w:val="003F20D2"/>
    <w:rsid w:val="003F2E8A"/>
    <w:rsid w:val="003F5975"/>
    <w:rsid w:val="00401109"/>
    <w:rsid w:val="004060AB"/>
    <w:rsid w:val="0042018F"/>
    <w:rsid w:val="004202FE"/>
    <w:rsid w:val="0042737B"/>
    <w:rsid w:val="004522D5"/>
    <w:rsid w:val="00465705"/>
    <w:rsid w:val="00484F54"/>
    <w:rsid w:val="004A5928"/>
    <w:rsid w:val="004B541D"/>
    <w:rsid w:val="004C07A6"/>
    <w:rsid w:val="00525F4F"/>
    <w:rsid w:val="00526A6D"/>
    <w:rsid w:val="005345FE"/>
    <w:rsid w:val="005408FF"/>
    <w:rsid w:val="00541B3E"/>
    <w:rsid w:val="00580524"/>
    <w:rsid w:val="005818D3"/>
    <w:rsid w:val="005A732C"/>
    <w:rsid w:val="005C2462"/>
    <w:rsid w:val="005C5717"/>
    <w:rsid w:val="005E09EA"/>
    <w:rsid w:val="005E4401"/>
    <w:rsid w:val="005F071D"/>
    <w:rsid w:val="005F3675"/>
    <w:rsid w:val="00603978"/>
    <w:rsid w:val="0063377B"/>
    <w:rsid w:val="00646FC6"/>
    <w:rsid w:val="00684E23"/>
    <w:rsid w:val="006A72F5"/>
    <w:rsid w:val="006B0A47"/>
    <w:rsid w:val="007028F9"/>
    <w:rsid w:val="00733E0E"/>
    <w:rsid w:val="0076695A"/>
    <w:rsid w:val="00766F62"/>
    <w:rsid w:val="00774797"/>
    <w:rsid w:val="00795E67"/>
    <w:rsid w:val="007B52B6"/>
    <w:rsid w:val="007C20DA"/>
    <w:rsid w:val="007D648C"/>
    <w:rsid w:val="00826A58"/>
    <w:rsid w:val="00827B41"/>
    <w:rsid w:val="0083316D"/>
    <w:rsid w:val="00854DFE"/>
    <w:rsid w:val="00857E57"/>
    <w:rsid w:val="00881F75"/>
    <w:rsid w:val="00895F5D"/>
    <w:rsid w:val="008A3D79"/>
    <w:rsid w:val="008B03F3"/>
    <w:rsid w:val="008B4023"/>
    <w:rsid w:val="008C1BC1"/>
    <w:rsid w:val="008C2FD8"/>
    <w:rsid w:val="00921FF1"/>
    <w:rsid w:val="00997185"/>
    <w:rsid w:val="009B048D"/>
    <w:rsid w:val="009B543B"/>
    <w:rsid w:val="009C10FB"/>
    <w:rsid w:val="009C274D"/>
    <w:rsid w:val="009C4D81"/>
    <w:rsid w:val="009F26C1"/>
    <w:rsid w:val="00A02F15"/>
    <w:rsid w:val="00A15FB8"/>
    <w:rsid w:val="00A41A43"/>
    <w:rsid w:val="00A56A16"/>
    <w:rsid w:val="00A947CA"/>
    <w:rsid w:val="00AC19E1"/>
    <w:rsid w:val="00B35404"/>
    <w:rsid w:val="00B76616"/>
    <w:rsid w:val="00B775C8"/>
    <w:rsid w:val="00B95C0B"/>
    <w:rsid w:val="00BA7D63"/>
    <w:rsid w:val="00BD2040"/>
    <w:rsid w:val="00BE7C07"/>
    <w:rsid w:val="00C15052"/>
    <w:rsid w:val="00C5445B"/>
    <w:rsid w:val="00C552AB"/>
    <w:rsid w:val="00C567B8"/>
    <w:rsid w:val="00CB33CE"/>
    <w:rsid w:val="00CB4510"/>
    <w:rsid w:val="00CF623D"/>
    <w:rsid w:val="00D1718A"/>
    <w:rsid w:val="00D2303D"/>
    <w:rsid w:val="00D362FB"/>
    <w:rsid w:val="00D54DDB"/>
    <w:rsid w:val="00D862C4"/>
    <w:rsid w:val="00D92C6D"/>
    <w:rsid w:val="00DB1C4E"/>
    <w:rsid w:val="00DD41CC"/>
    <w:rsid w:val="00DD6C2B"/>
    <w:rsid w:val="00E022D1"/>
    <w:rsid w:val="00E029D3"/>
    <w:rsid w:val="00E04BE7"/>
    <w:rsid w:val="00E12BA6"/>
    <w:rsid w:val="00E20196"/>
    <w:rsid w:val="00E229D9"/>
    <w:rsid w:val="00E31594"/>
    <w:rsid w:val="00E33647"/>
    <w:rsid w:val="00E37D15"/>
    <w:rsid w:val="00E466E8"/>
    <w:rsid w:val="00E54BB7"/>
    <w:rsid w:val="00E640FF"/>
    <w:rsid w:val="00E67711"/>
    <w:rsid w:val="00E83B03"/>
    <w:rsid w:val="00E83B9F"/>
    <w:rsid w:val="00E9735C"/>
    <w:rsid w:val="00EB28E5"/>
    <w:rsid w:val="00EC587B"/>
    <w:rsid w:val="00ED1F74"/>
    <w:rsid w:val="00EE3C8A"/>
    <w:rsid w:val="00F207DD"/>
    <w:rsid w:val="00F37C98"/>
    <w:rsid w:val="00F60559"/>
    <w:rsid w:val="00F61AB0"/>
    <w:rsid w:val="00F61DC0"/>
    <w:rsid w:val="00F63F5D"/>
    <w:rsid w:val="00F70ECE"/>
    <w:rsid w:val="00F71AF2"/>
    <w:rsid w:val="00F86D56"/>
    <w:rsid w:val="00F87586"/>
    <w:rsid w:val="00F87E91"/>
    <w:rsid w:val="00FE24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43187A6"/>
  <w15:docId w15:val="{574ED060-F08A-474C-95B0-0B745BD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Platzhaltertext">
    <w:name w:val="Placeholder Text"/>
    <w:basedOn w:val="Absatz-Standardschriftart"/>
    <w:uiPriority w:val="99"/>
    <w:semiHidden/>
    <w:rsid w:val="00774797"/>
    <w:rPr>
      <w:color w:val="808080"/>
    </w:rPr>
  </w:style>
  <w:style w:type="character" w:styleId="BesuchterHyperlink">
    <w:name w:val="FollowedHyperlink"/>
    <w:basedOn w:val="Absatz-Standardschriftart"/>
    <w:semiHidden/>
    <w:unhideWhenUsed/>
    <w:rsid w:val="004A5928"/>
    <w:rPr>
      <w:color w:val="954F72" w:themeColor="followedHyperlink"/>
      <w:u w:val="single"/>
    </w:rPr>
  </w:style>
  <w:style w:type="character" w:styleId="Kommentarzeichen">
    <w:name w:val="annotation reference"/>
    <w:basedOn w:val="Absatz-Standardschriftart"/>
    <w:semiHidden/>
    <w:unhideWhenUsed/>
    <w:rsid w:val="009B048D"/>
    <w:rPr>
      <w:sz w:val="16"/>
      <w:szCs w:val="16"/>
    </w:rPr>
  </w:style>
  <w:style w:type="paragraph" w:styleId="Kommentartext">
    <w:name w:val="annotation text"/>
    <w:basedOn w:val="Standard"/>
    <w:link w:val="KommentartextZchn"/>
    <w:semiHidden/>
    <w:unhideWhenUsed/>
    <w:rsid w:val="009B048D"/>
    <w:pPr>
      <w:spacing w:line="240" w:lineRule="auto"/>
    </w:pPr>
    <w:rPr>
      <w:sz w:val="20"/>
    </w:rPr>
  </w:style>
  <w:style w:type="character" w:customStyle="1" w:styleId="KommentartextZchn">
    <w:name w:val="Kommentartext Zchn"/>
    <w:basedOn w:val="Absatz-Standardschriftart"/>
    <w:link w:val="Kommentartext"/>
    <w:semiHidden/>
    <w:rsid w:val="009B048D"/>
    <w:rPr>
      <w:rFonts w:ascii="Arial" w:hAnsi="Arial"/>
    </w:rPr>
  </w:style>
  <w:style w:type="paragraph" w:styleId="Kommentarthema">
    <w:name w:val="annotation subject"/>
    <w:basedOn w:val="Kommentartext"/>
    <w:next w:val="Kommentartext"/>
    <w:link w:val="KommentarthemaZchn"/>
    <w:semiHidden/>
    <w:unhideWhenUsed/>
    <w:rsid w:val="009B048D"/>
    <w:rPr>
      <w:b/>
      <w:bCs/>
    </w:rPr>
  </w:style>
  <w:style w:type="character" w:customStyle="1" w:styleId="KommentarthemaZchn">
    <w:name w:val="Kommentarthema Zchn"/>
    <w:basedOn w:val="KommentartextZchn"/>
    <w:link w:val="Kommentarthema"/>
    <w:semiHidden/>
    <w:rsid w:val="009B048D"/>
    <w:rPr>
      <w:rFonts w:ascii="Arial" w:hAnsi="Arial"/>
      <w:b/>
      <w:bCs/>
    </w:rPr>
  </w:style>
  <w:style w:type="paragraph" w:styleId="Listenabsatz">
    <w:name w:val="List Paragraph"/>
    <w:basedOn w:val="Standard"/>
    <w:uiPriority w:val="34"/>
    <w:qFormat/>
    <w:rsid w:val="005F3675"/>
    <w:pPr>
      <w:widowControl/>
      <w:spacing w:line="240" w:lineRule="auto"/>
      <w:ind w:left="720"/>
    </w:pPr>
    <w:rPr>
      <w:rFonts w:ascii="Calibri" w:eastAsiaTheme="minorHAnsi" w:hAnsi="Calibri"/>
      <w:szCs w:val="22"/>
      <w:lang w:eastAsia="en-US"/>
    </w:rPr>
  </w:style>
  <w:style w:type="paragraph" w:styleId="HTMLVorformatiert">
    <w:name w:val="HTML Preformatted"/>
    <w:basedOn w:val="Standard"/>
    <w:link w:val="HTMLVorformatiertZchn"/>
    <w:semiHidden/>
    <w:unhideWhenUsed/>
    <w:rsid w:val="00C567B8"/>
    <w:pPr>
      <w:spacing w:line="240" w:lineRule="auto"/>
    </w:pPr>
    <w:rPr>
      <w:rFonts w:ascii="Consolas" w:hAnsi="Consolas" w:cs="Consolas"/>
      <w:sz w:val="20"/>
    </w:rPr>
  </w:style>
  <w:style w:type="character" w:customStyle="1" w:styleId="HTMLVorformatiertZchn">
    <w:name w:val="HTML Vorformatiert Zchn"/>
    <w:basedOn w:val="Absatz-Standardschriftart"/>
    <w:link w:val="HTMLVorformatiert"/>
    <w:semiHidden/>
    <w:rsid w:val="00C567B8"/>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6349">
      <w:bodyDiv w:val="1"/>
      <w:marLeft w:val="0"/>
      <w:marRight w:val="0"/>
      <w:marTop w:val="0"/>
      <w:marBottom w:val="0"/>
      <w:divBdr>
        <w:top w:val="none" w:sz="0" w:space="0" w:color="auto"/>
        <w:left w:val="none" w:sz="0" w:space="0" w:color="auto"/>
        <w:bottom w:val="none" w:sz="0" w:space="0" w:color="auto"/>
        <w:right w:val="none" w:sz="0" w:space="0" w:color="auto"/>
      </w:divBdr>
    </w:div>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082988419">
      <w:bodyDiv w:val="1"/>
      <w:marLeft w:val="0"/>
      <w:marRight w:val="0"/>
      <w:marTop w:val="0"/>
      <w:marBottom w:val="0"/>
      <w:divBdr>
        <w:top w:val="none" w:sz="0" w:space="0" w:color="auto"/>
        <w:left w:val="none" w:sz="0" w:space="0" w:color="auto"/>
        <w:bottom w:val="none" w:sz="0" w:space="0" w:color="auto"/>
        <w:right w:val="none" w:sz="0" w:space="0" w:color="auto"/>
      </w:divBdr>
    </w:div>
    <w:div w:id="1527282245">
      <w:bodyDiv w:val="1"/>
      <w:marLeft w:val="0"/>
      <w:marRight w:val="0"/>
      <w:marTop w:val="0"/>
      <w:marBottom w:val="0"/>
      <w:divBdr>
        <w:top w:val="none" w:sz="0" w:space="0" w:color="auto"/>
        <w:left w:val="none" w:sz="0" w:space="0" w:color="auto"/>
        <w:bottom w:val="none" w:sz="0" w:space="0" w:color="auto"/>
        <w:right w:val="none" w:sz="0" w:space="0" w:color="auto"/>
      </w:divBdr>
    </w:div>
    <w:div w:id="1571227554">
      <w:bodyDiv w:val="1"/>
      <w:marLeft w:val="0"/>
      <w:marRight w:val="0"/>
      <w:marTop w:val="0"/>
      <w:marBottom w:val="0"/>
      <w:divBdr>
        <w:top w:val="none" w:sz="0" w:space="0" w:color="auto"/>
        <w:left w:val="none" w:sz="0" w:space="0" w:color="auto"/>
        <w:bottom w:val="none" w:sz="0" w:space="0" w:color="auto"/>
        <w:right w:val="none" w:sz="0" w:space="0" w:color="auto"/>
      </w:divBdr>
    </w:div>
    <w:div w:id="17866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mv.com/program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EMV/home.htm?ovs_tnid=0" TargetMode="External"/><Relationship Id="rId12" Type="http://schemas.openxmlformats.org/officeDocument/2006/relationships/hyperlink" Target="http://www.mesag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emv.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emv.com/eintrittskarten" TargetMode="External"/><Relationship Id="rId4" Type="http://schemas.openxmlformats.org/officeDocument/2006/relationships/webSettings" Target="webSettings.xml"/><Relationship Id="rId9" Type="http://schemas.openxmlformats.org/officeDocument/2006/relationships/hyperlink" Target="http://www.e-emv.com/anmeldu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ED8B-8709-49D2-A2C1-B3EF153F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5035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Küchle, Jasmin (Mesago Stuttgart)</cp:lastModifiedBy>
  <cp:revision>12</cp:revision>
  <cp:lastPrinted>2018-01-31T14:05:00Z</cp:lastPrinted>
  <dcterms:created xsi:type="dcterms:W3CDTF">2018-02-07T14:14:00Z</dcterms:created>
  <dcterms:modified xsi:type="dcterms:W3CDTF">2018-02-08T11:23:00Z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