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305D7DA1" w:rsidR="00ED1F74" w:rsidRPr="00780E26" w:rsidRDefault="00853888" w:rsidP="002E6024">
            <w:pPr>
              <w:pStyle w:val="berschrift1"/>
              <w:ind w:left="0"/>
              <w:rPr>
                <w:lang w:val="en-US"/>
              </w:rPr>
            </w:pPr>
            <w:r w:rsidRPr="00780E26">
              <w:rPr>
                <w:b/>
                <w:sz w:val="22"/>
                <w:szCs w:val="22"/>
                <w:lang w:val="en-US"/>
              </w:rPr>
              <w:t>Pressemitteilung</w:t>
            </w:r>
          </w:p>
        </w:tc>
        <w:tc>
          <w:tcPr>
            <w:tcW w:w="2999" w:type="dxa"/>
          </w:tcPr>
          <w:p w14:paraId="430D5AE9" w14:textId="2C1AA3CD" w:rsidR="00ED1F74" w:rsidRPr="00780E26" w:rsidRDefault="00213954">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780E26">
              <w:rPr>
                <w:noProof/>
                <w:szCs w:val="22"/>
                <w:lang w:val="en-US"/>
              </w:rPr>
              <w:t>1</w:t>
            </w:r>
            <w:r w:rsidR="00780E26" w:rsidRPr="00780E26">
              <w:rPr>
                <w:noProof/>
                <w:szCs w:val="22"/>
                <w:lang w:val="en-US"/>
              </w:rPr>
              <w:t>3</w:t>
            </w:r>
            <w:r w:rsidRPr="00780E26">
              <w:rPr>
                <w:noProof/>
                <w:szCs w:val="22"/>
                <w:lang w:val="en-US"/>
              </w:rPr>
              <w:t>.1</w:t>
            </w:r>
            <w:r w:rsidR="00780E26" w:rsidRPr="00780E26">
              <w:rPr>
                <w:noProof/>
                <w:szCs w:val="22"/>
                <w:lang w:val="en-US"/>
              </w:rPr>
              <w:t>2</w:t>
            </w:r>
            <w:r w:rsidR="00AC7322" w:rsidRPr="00780E26">
              <w:rPr>
                <w:noProof/>
                <w:szCs w:val="22"/>
                <w:lang w:val="en-US"/>
              </w:rPr>
              <w:t>.202</w:t>
            </w:r>
            <w:r w:rsidR="009C4E75" w:rsidRPr="00780E26">
              <w:rPr>
                <w:noProof/>
                <w:szCs w:val="22"/>
                <w:lang w:val="en-US"/>
              </w:rPr>
              <w:t>3</w:t>
            </w:r>
          </w:p>
        </w:tc>
      </w:tr>
      <w:tr w:rsidR="009C4E75" w:rsidRPr="009C4E75" w14:paraId="4BCE48E6" w14:textId="77777777" w:rsidTr="00FD2D15">
        <w:trPr>
          <w:trHeight w:val="1552"/>
        </w:trPr>
        <w:tc>
          <w:tcPr>
            <w:tcW w:w="7348" w:type="dxa"/>
            <w:tcMar>
              <w:top w:w="0" w:type="dxa"/>
            </w:tcMar>
          </w:tcPr>
          <w:p w14:paraId="1D8AE18B" w14:textId="1926979F" w:rsidR="00D362FB" w:rsidRPr="009C4E75" w:rsidRDefault="00692DED">
            <w:pPr>
              <w:spacing w:line="280" w:lineRule="atLeast"/>
              <w:rPr>
                <w:noProof/>
                <w:color w:val="AEAAAA" w:themeColor="background2" w:themeShade="BF"/>
              </w:rPr>
            </w:pPr>
            <w:bookmarkStart w:id="1" w:name="Thema1"/>
            <w:bookmarkStart w:id="2" w:name="Thema2"/>
            <w:bookmarkStart w:id="3" w:name="Betreff"/>
            <w:bookmarkEnd w:id="1"/>
            <w:bookmarkEnd w:id="2"/>
            <w:bookmarkEnd w:id="3"/>
            <w:r w:rsidRPr="00692DED">
              <w:rPr>
                <w:rFonts w:cs="Arial"/>
                <w:color w:val="000000" w:themeColor="text1"/>
                <w:sz w:val="36"/>
                <w:szCs w:val="36"/>
              </w:rPr>
              <w:t>SPS</w:t>
            </w:r>
            <w:r w:rsidR="00484067">
              <w:rPr>
                <w:rFonts w:cs="Arial"/>
                <w:color w:val="000000" w:themeColor="text1"/>
                <w:sz w:val="36"/>
                <w:szCs w:val="36"/>
              </w:rPr>
              <w:t xml:space="preserve"> </w:t>
            </w:r>
            <w:r w:rsidR="00C90461">
              <w:rPr>
                <w:rFonts w:cs="Arial"/>
                <w:color w:val="000000" w:themeColor="text1"/>
                <w:sz w:val="36"/>
                <w:szCs w:val="36"/>
              </w:rPr>
              <w:t>2024</w:t>
            </w:r>
            <w:r w:rsidR="00484067">
              <w:rPr>
                <w:rFonts w:cs="Arial"/>
                <w:color w:val="000000" w:themeColor="text1"/>
                <w:sz w:val="36"/>
                <w:szCs w:val="36"/>
              </w:rPr>
              <w:t xml:space="preserve">: </w:t>
            </w:r>
            <w:r w:rsidR="00413482">
              <w:rPr>
                <w:rFonts w:cs="Arial"/>
                <w:color w:val="000000" w:themeColor="text1"/>
                <w:sz w:val="36"/>
                <w:szCs w:val="36"/>
              </w:rPr>
              <w:t xml:space="preserve">Monatliche </w:t>
            </w:r>
            <w:r w:rsidRPr="00692DED">
              <w:rPr>
                <w:rFonts w:cs="Arial"/>
                <w:color w:val="000000" w:themeColor="text1"/>
                <w:sz w:val="36"/>
                <w:szCs w:val="36"/>
              </w:rPr>
              <w:t>„Technology Talks“</w:t>
            </w:r>
            <w:r w:rsidR="00C90461">
              <w:rPr>
                <w:rFonts w:cs="Arial"/>
                <w:color w:val="000000" w:themeColor="text1"/>
                <w:sz w:val="36"/>
                <w:szCs w:val="36"/>
              </w:rPr>
              <w:t xml:space="preserve"> </w:t>
            </w:r>
            <w:r w:rsidR="0050447A">
              <w:rPr>
                <w:rFonts w:cs="Arial"/>
                <w:color w:val="000000" w:themeColor="text1"/>
                <w:sz w:val="36"/>
                <w:szCs w:val="36"/>
              </w:rPr>
              <w:t xml:space="preserve">am Puls der Zeit </w:t>
            </w:r>
            <w:r w:rsidR="00484067">
              <w:rPr>
                <w:rFonts w:cs="Arial"/>
                <w:color w:val="000000" w:themeColor="text1"/>
                <w:sz w:val="36"/>
                <w:szCs w:val="36"/>
              </w:rPr>
              <w:t xml:space="preserve">erweitern digitales Angebot </w:t>
            </w:r>
          </w:p>
        </w:tc>
        <w:tc>
          <w:tcPr>
            <w:tcW w:w="2999" w:type="dxa"/>
            <w:tcMar>
              <w:top w:w="0" w:type="dxa"/>
            </w:tcMar>
          </w:tcPr>
          <w:p w14:paraId="166C6DEE" w14:textId="77777777" w:rsidR="00E97201" w:rsidRPr="009C4E75" w:rsidRDefault="00E97201" w:rsidP="00E97201">
            <w:pPr>
              <w:spacing w:line="200" w:lineRule="exact"/>
              <w:rPr>
                <w:rFonts w:cs="Arial"/>
                <w:color w:val="000000" w:themeColor="text1"/>
                <w:sz w:val="15"/>
                <w:szCs w:val="15"/>
                <w:lang w:val="en-US"/>
              </w:rPr>
            </w:pPr>
            <w:bookmarkStart w:id="4" w:name="Vmeinname"/>
            <w:bookmarkEnd w:id="4"/>
            <w:r w:rsidRPr="009C4E75">
              <w:rPr>
                <w:rFonts w:cs="Arial"/>
                <w:color w:val="000000" w:themeColor="text1"/>
                <w:sz w:val="15"/>
                <w:szCs w:val="15"/>
                <w:lang w:val="en-US"/>
              </w:rPr>
              <w:t>Vineeta Manglani</w:t>
            </w:r>
          </w:p>
          <w:p w14:paraId="58C20253" w14:textId="77777777" w:rsidR="00E97201" w:rsidRPr="009C4E75" w:rsidRDefault="00E97201" w:rsidP="00E97201">
            <w:pPr>
              <w:spacing w:line="200" w:lineRule="exact"/>
              <w:rPr>
                <w:rFonts w:cs="Arial"/>
                <w:color w:val="000000" w:themeColor="text1"/>
                <w:sz w:val="15"/>
                <w:szCs w:val="15"/>
                <w:lang w:val="en-US"/>
              </w:rPr>
            </w:pPr>
            <w:r w:rsidRPr="009C4E75">
              <w:rPr>
                <w:rFonts w:cs="Arial"/>
                <w:color w:val="000000" w:themeColor="text1"/>
                <w:sz w:val="15"/>
                <w:szCs w:val="15"/>
                <w:lang w:val="en-US"/>
              </w:rPr>
              <w:t>Tel. +49 711 61946-297</w:t>
            </w:r>
          </w:p>
          <w:p w14:paraId="25E01334" w14:textId="77777777" w:rsidR="00E97201" w:rsidRPr="009C4E75" w:rsidRDefault="00E97201" w:rsidP="00E97201">
            <w:pPr>
              <w:spacing w:line="200" w:lineRule="exact"/>
              <w:rPr>
                <w:rFonts w:cs="Arial"/>
                <w:color w:val="000000" w:themeColor="text1"/>
                <w:sz w:val="15"/>
                <w:szCs w:val="15"/>
                <w:lang w:val="en-US"/>
              </w:rPr>
            </w:pPr>
            <w:r w:rsidRPr="009C4E75">
              <w:rPr>
                <w:rFonts w:cs="Arial"/>
                <w:color w:val="000000" w:themeColor="text1"/>
                <w:sz w:val="15"/>
                <w:szCs w:val="15"/>
                <w:lang w:val="en-US"/>
              </w:rPr>
              <w:t>Vineeta.Manglani@mesago.com</w:t>
            </w:r>
          </w:p>
          <w:p w14:paraId="771D2872" w14:textId="6B4A5806" w:rsidR="00D31A26" w:rsidRPr="009C4E75" w:rsidRDefault="00C32185" w:rsidP="000D06F1">
            <w:pPr>
              <w:spacing w:line="200" w:lineRule="atLeast"/>
              <w:rPr>
                <w:rFonts w:cs="Arial"/>
                <w:color w:val="000000" w:themeColor="text1"/>
                <w:sz w:val="15"/>
                <w:szCs w:val="15"/>
                <w:lang w:val="en-US"/>
              </w:rPr>
            </w:pPr>
            <w:hyperlink r:id="rId8" w:history="1">
              <w:r w:rsidR="00D31A26" w:rsidRPr="009C4E75">
                <w:rPr>
                  <w:color w:val="000000" w:themeColor="text1"/>
                  <w:sz w:val="15"/>
                  <w:szCs w:val="15"/>
                  <w:lang w:val="en-US"/>
                </w:rPr>
                <w:t>sps-messe.de</w:t>
              </w:r>
            </w:hyperlink>
          </w:p>
          <w:p w14:paraId="572B3FCC" w14:textId="77777777" w:rsidR="00AC19E1" w:rsidRPr="009C4E75" w:rsidRDefault="00AC19E1" w:rsidP="00AC19E1">
            <w:pPr>
              <w:spacing w:line="200" w:lineRule="exact"/>
              <w:rPr>
                <w:rFonts w:cs="Arial"/>
                <w:color w:val="AEAAAA" w:themeColor="background2" w:themeShade="BF"/>
                <w:sz w:val="15"/>
                <w:szCs w:val="15"/>
                <w:lang w:val="en-US"/>
              </w:rPr>
            </w:pPr>
          </w:p>
          <w:p w14:paraId="62B4C3F4" w14:textId="77777777" w:rsidR="00ED1F74" w:rsidRPr="009C4E75" w:rsidRDefault="00ED1F74" w:rsidP="000D06F1">
            <w:pPr>
              <w:spacing w:line="200" w:lineRule="exact"/>
              <w:rPr>
                <w:color w:val="AEAAAA" w:themeColor="background2" w:themeShade="BF"/>
                <w:szCs w:val="22"/>
                <w:lang w:val="en-US"/>
              </w:rPr>
            </w:pPr>
          </w:p>
        </w:tc>
      </w:tr>
    </w:tbl>
    <w:p w14:paraId="0514209C" w14:textId="6E59B1A0" w:rsidR="002C60F5" w:rsidRPr="00F624D5" w:rsidRDefault="00692DED" w:rsidP="00F624D5">
      <w:pPr>
        <w:pStyle w:val="Readup"/>
        <w:ind w:left="0"/>
        <w:rPr>
          <w:b w:val="0"/>
          <w:color w:val="AEAAAA" w:themeColor="background2" w:themeShade="BF"/>
          <w:szCs w:val="22"/>
          <w:lang w:val="de-DE"/>
        </w:rPr>
      </w:pPr>
      <w:bookmarkStart w:id="5" w:name="V_head1"/>
      <w:bookmarkEnd w:id="5"/>
      <w:r w:rsidRPr="00234235">
        <w:rPr>
          <w:lang w:val="de-DE"/>
        </w:rPr>
        <w:t xml:space="preserve">Die SPS – Smart Production Solutions </w:t>
      </w:r>
      <w:r w:rsidR="00915CDD">
        <w:rPr>
          <w:lang w:val="de-DE"/>
        </w:rPr>
        <w:t xml:space="preserve">ist </w:t>
      </w:r>
      <w:r>
        <w:rPr>
          <w:lang w:val="de-DE"/>
        </w:rPr>
        <w:t xml:space="preserve">weiterhin auf Erfolgskurs. </w:t>
      </w:r>
      <w:r w:rsidRPr="00234235">
        <w:rPr>
          <w:lang w:val="de-DE"/>
        </w:rPr>
        <w:t xml:space="preserve">Die </w:t>
      </w:r>
      <w:r>
        <w:rPr>
          <w:lang w:val="de-DE"/>
        </w:rPr>
        <w:t xml:space="preserve">große </w:t>
      </w:r>
      <w:r w:rsidRPr="00234235">
        <w:rPr>
          <w:lang w:val="de-DE"/>
        </w:rPr>
        <w:t xml:space="preserve">Resonanz </w:t>
      </w:r>
      <w:r w:rsidR="00F624D5">
        <w:rPr>
          <w:lang w:val="de-DE"/>
        </w:rPr>
        <w:t xml:space="preserve">der vergangenen Veranstaltung </w:t>
      </w:r>
      <w:r w:rsidRPr="00234235">
        <w:rPr>
          <w:lang w:val="de-DE"/>
        </w:rPr>
        <w:t xml:space="preserve">unter mehr als 50.000 </w:t>
      </w:r>
      <w:r>
        <w:rPr>
          <w:lang w:val="de-DE"/>
        </w:rPr>
        <w:t xml:space="preserve">Fachbesuchern und über 1.200 Ausstellern spricht für sich. Der Veranstalter Mesago Messe Frankfurt möchte </w:t>
      </w:r>
      <w:r w:rsidR="00F624D5">
        <w:rPr>
          <w:lang w:val="de-DE"/>
        </w:rPr>
        <w:t xml:space="preserve">deshalb </w:t>
      </w:r>
      <w:r w:rsidR="00E76B47">
        <w:rPr>
          <w:lang w:val="de-DE"/>
        </w:rPr>
        <w:t>an den großen Erfolg anknüpfen und die SPS</w:t>
      </w:r>
      <w:r w:rsidR="00B802E5">
        <w:rPr>
          <w:lang w:val="de-DE"/>
        </w:rPr>
        <w:t>-Community</w:t>
      </w:r>
      <w:r w:rsidR="00F624D5">
        <w:rPr>
          <w:lang w:val="de-DE"/>
        </w:rPr>
        <w:t xml:space="preserve"> auch</w:t>
      </w:r>
      <w:r w:rsidR="00B802E5">
        <w:rPr>
          <w:lang w:val="de-DE"/>
        </w:rPr>
        <w:t xml:space="preserve"> </w:t>
      </w:r>
      <w:r w:rsidR="00B802E5" w:rsidRPr="000E3927">
        <w:rPr>
          <w:lang w:val="de-DE"/>
        </w:rPr>
        <w:t>unterjährig digital zusammenbringen</w:t>
      </w:r>
      <w:r w:rsidR="00E76B47">
        <w:rPr>
          <w:lang w:val="de-DE"/>
        </w:rPr>
        <w:t>. Für</w:t>
      </w:r>
      <w:r>
        <w:rPr>
          <w:lang w:val="de-DE"/>
        </w:rPr>
        <w:t xml:space="preserve"> interessierte Unternehmen </w:t>
      </w:r>
      <w:r w:rsidR="00E76B47">
        <w:rPr>
          <w:lang w:val="de-DE"/>
        </w:rPr>
        <w:t xml:space="preserve">wird </w:t>
      </w:r>
      <w:r>
        <w:rPr>
          <w:lang w:val="de-DE"/>
        </w:rPr>
        <w:t>die Möglichkeit</w:t>
      </w:r>
      <w:r w:rsidR="00F624D5">
        <w:rPr>
          <w:lang w:val="de-DE"/>
        </w:rPr>
        <w:t xml:space="preserve"> </w:t>
      </w:r>
      <w:r w:rsidR="00E76B47">
        <w:rPr>
          <w:lang w:val="de-DE"/>
        </w:rPr>
        <w:t>geboten</w:t>
      </w:r>
      <w:r>
        <w:rPr>
          <w:lang w:val="de-DE"/>
        </w:rPr>
        <w:t xml:space="preserve">, ihre Zielgruppen </w:t>
      </w:r>
      <w:r w:rsidR="00B75E03">
        <w:rPr>
          <w:lang w:val="de-DE"/>
        </w:rPr>
        <w:t>noch öfters</w:t>
      </w:r>
      <w:r w:rsidR="00A17552">
        <w:rPr>
          <w:lang w:val="de-DE"/>
        </w:rPr>
        <w:t xml:space="preserve"> </w:t>
      </w:r>
      <w:r>
        <w:rPr>
          <w:lang w:val="de-DE"/>
        </w:rPr>
        <w:t>zu erreiche</w:t>
      </w:r>
      <w:r w:rsidR="00F624D5">
        <w:rPr>
          <w:lang w:val="de-DE"/>
        </w:rPr>
        <w:t>n</w:t>
      </w:r>
      <w:r>
        <w:rPr>
          <w:lang w:val="de-DE"/>
        </w:rPr>
        <w:t xml:space="preserve">. </w:t>
      </w:r>
      <w:r w:rsidR="00F624D5">
        <w:rPr>
          <w:lang w:val="de-DE"/>
        </w:rPr>
        <w:t>Neu im Angebot sind ab Janua</w:t>
      </w:r>
      <w:r>
        <w:rPr>
          <w:lang w:val="de-DE"/>
        </w:rPr>
        <w:t>r 2024</w:t>
      </w:r>
      <w:r w:rsidR="00F624D5">
        <w:rPr>
          <w:lang w:val="de-DE"/>
        </w:rPr>
        <w:t xml:space="preserve"> die</w:t>
      </w:r>
      <w:r>
        <w:rPr>
          <w:lang w:val="de-DE"/>
        </w:rPr>
        <w:t xml:space="preserve"> </w:t>
      </w:r>
      <w:r w:rsidRPr="00391F5E">
        <w:rPr>
          <w:lang w:val="de-DE"/>
        </w:rPr>
        <w:t>monatlich stattfindenden „</w:t>
      </w:r>
      <w:r w:rsidR="00C832D2">
        <w:rPr>
          <w:lang w:val="de-DE"/>
        </w:rPr>
        <w:t xml:space="preserve">SPS </w:t>
      </w:r>
      <w:r w:rsidRPr="00391F5E">
        <w:rPr>
          <w:lang w:val="de-DE"/>
        </w:rPr>
        <w:t>Technology Talks</w:t>
      </w:r>
      <w:r w:rsidR="00F624D5">
        <w:rPr>
          <w:lang w:val="de-DE"/>
        </w:rPr>
        <w:t xml:space="preserve">“ als </w:t>
      </w:r>
      <w:r w:rsidR="00E76B47">
        <w:rPr>
          <w:lang w:val="de-DE"/>
        </w:rPr>
        <w:t xml:space="preserve">zusätzliche </w:t>
      </w:r>
      <w:r w:rsidR="00F624D5">
        <w:rPr>
          <w:lang w:val="de-DE"/>
        </w:rPr>
        <w:t>Austausch- und Präsentationsplattform</w:t>
      </w:r>
      <w:r w:rsidR="00E76B47">
        <w:rPr>
          <w:lang w:val="de-DE"/>
        </w:rPr>
        <w:t xml:space="preserve">. </w:t>
      </w:r>
      <w:r w:rsidR="00B802E5">
        <w:rPr>
          <w:lang w:val="de-DE"/>
        </w:rPr>
        <w:t xml:space="preserve"> </w:t>
      </w:r>
    </w:p>
    <w:p w14:paraId="54DA354D" w14:textId="40224785" w:rsidR="00692DED" w:rsidRDefault="00692DED" w:rsidP="00692DED">
      <w:pPr>
        <w:pStyle w:val="Continuoustext"/>
        <w:ind w:left="0"/>
        <w:rPr>
          <w:lang w:val="x-none"/>
        </w:rPr>
      </w:pPr>
      <w:r>
        <w:t xml:space="preserve">Das </w:t>
      </w:r>
      <w:r w:rsidRPr="00391F5E">
        <w:rPr>
          <w:lang w:val="x-none"/>
        </w:rPr>
        <w:t xml:space="preserve">neue Digitalformat „SPS Technology Talks“ </w:t>
      </w:r>
      <w:r>
        <w:t xml:space="preserve">lädt </w:t>
      </w:r>
      <w:r w:rsidRPr="00391F5E">
        <w:rPr>
          <w:lang w:val="x-none"/>
        </w:rPr>
        <w:t>Unternehmen dazu ein, im Rahmen monatlicher Webinare zu brandaktuellen Branchenthemen ihre Expertise mit der SPS-Community zu teilen und über Neuheiten, aktuelle Entwicklungen oder beispielhafte Anwendungen zu sprechen.</w:t>
      </w:r>
    </w:p>
    <w:p w14:paraId="523B9E71" w14:textId="1251E8C3" w:rsidR="00692DED" w:rsidRPr="00391F5E" w:rsidRDefault="00692DED" w:rsidP="00692DED">
      <w:pPr>
        <w:pStyle w:val="Continuoustext"/>
        <w:ind w:left="0"/>
        <w:rPr>
          <w:lang w:val="x-none"/>
        </w:rPr>
      </w:pPr>
      <w:r>
        <w:t>„</w:t>
      </w:r>
      <w:r w:rsidRPr="00391F5E">
        <w:rPr>
          <w:lang w:val="x-none"/>
        </w:rPr>
        <w:t xml:space="preserve">Völlig losgelöst vom Messezeitraum haben Teilnehmer </w:t>
      </w:r>
      <w:r>
        <w:t>mit unserem neuen digitalen Monatsangebot der „SPS Technology Talks“</w:t>
      </w:r>
      <w:r w:rsidRPr="00391F5E">
        <w:rPr>
          <w:lang w:val="x-none"/>
        </w:rPr>
        <w:t xml:space="preserve"> die</w:t>
      </w:r>
      <w:r>
        <w:t xml:space="preserve"> Gelegenheit</w:t>
      </w:r>
      <w:r w:rsidRPr="00391F5E">
        <w:rPr>
          <w:lang w:val="x-none"/>
        </w:rPr>
        <w:t xml:space="preserve">, </w:t>
      </w:r>
      <w:r>
        <w:t>nicht nur ihre Präsenz gezielt in der Automatisierungsbranche zu steigern. Sie können über das ganze Jahr hinweg insbesondere einen intensiven Wissensaustausch</w:t>
      </w:r>
      <w:r w:rsidR="00DC777E">
        <w:t xml:space="preserve"> über die neue Plattform</w:t>
      </w:r>
      <w:r>
        <w:t xml:space="preserve"> sowie Networking betreiben. Von diesem</w:t>
      </w:r>
      <w:r w:rsidR="008A624B">
        <w:t xml:space="preserve"> aktiven und</w:t>
      </w:r>
      <w:r>
        <w:t xml:space="preserve"> themenspezifischen Austausch profitieren alle</w:t>
      </w:r>
      <w:r w:rsidR="008A624B">
        <w:t>, sowohl Referierende als auch Teilnehmer</w:t>
      </w:r>
      <w:r>
        <w:t xml:space="preserve">“, erklärt </w:t>
      </w:r>
      <w:r w:rsidR="00B802E5">
        <w:t xml:space="preserve">Gunnar Mey, </w:t>
      </w:r>
      <w:r w:rsidR="00B802E5" w:rsidRPr="00B802E5">
        <w:t>Vice President Business Development &amp; SPS New Business</w:t>
      </w:r>
      <w:r w:rsidR="00B802E5" w:rsidRPr="00B802E5" w:rsidDel="00B802E5">
        <w:t xml:space="preserve"> </w:t>
      </w:r>
      <w:r>
        <w:t xml:space="preserve">bei der Mesago Messe Frankfurt GmbH. </w:t>
      </w:r>
    </w:p>
    <w:p w14:paraId="543A3C3A" w14:textId="41CB01E9" w:rsidR="00692DED" w:rsidRDefault="00692DED" w:rsidP="00692DED">
      <w:pPr>
        <w:pStyle w:val="Continuoustext"/>
        <w:spacing w:after="0"/>
        <w:ind w:left="0"/>
        <w:rPr>
          <w:b/>
          <w:bCs/>
        </w:rPr>
      </w:pPr>
      <w:r w:rsidRPr="00AA0760">
        <w:rPr>
          <w:b/>
          <w:bCs/>
        </w:rPr>
        <w:t>Monatlich wechselnde Themenschwerpunkte</w:t>
      </w:r>
    </w:p>
    <w:p w14:paraId="241524EF" w14:textId="77777777" w:rsidR="00692DED" w:rsidRDefault="00692DED" w:rsidP="00692DED">
      <w:pPr>
        <w:pStyle w:val="Continuoustext"/>
        <w:spacing w:after="0"/>
        <w:rPr>
          <w:b/>
          <w:bCs/>
        </w:rPr>
      </w:pPr>
    </w:p>
    <w:p w14:paraId="59255B7B" w14:textId="42ED122E" w:rsidR="00692DED" w:rsidRDefault="00692DED" w:rsidP="00692DED">
      <w:pPr>
        <w:pStyle w:val="Continuoustext"/>
        <w:ind w:left="0"/>
      </w:pPr>
      <w:r>
        <w:t>I</w:t>
      </w:r>
      <w:r w:rsidRPr="00692DED">
        <w:t>m Rahmen einer 20-min</w:t>
      </w:r>
      <w:r>
        <w:t>ütigen</w:t>
      </w:r>
      <w:r w:rsidRPr="00692DED">
        <w:t xml:space="preserve"> Anbietersession zu einem monatlich wechselnden Themenschwerpunkt</w:t>
      </w:r>
      <w:r>
        <w:t xml:space="preserve"> haben n</w:t>
      </w:r>
      <w:r w:rsidRPr="00692DED">
        <w:t xml:space="preserve">ach einer Eröffnungskeynote </w:t>
      </w:r>
      <w:r>
        <w:t xml:space="preserve">bis zu fünf </w:t>
      </w:r>
      <w:r w:rsidRPr="00692DED">
        <w:t xml:space="preserve">Anbieter pro digitalen Event die Gelegenheit, </w:t>
      </w:r>
      <w:r>
        <w:t>i</w:t>
      </w:r>
      <w:r w:rsidRPr="00692DED">
        <w:t>hren individuellen Slot mit einem Vortrag (live oder vorproduziert) zu gestalten</w:t>
      </w:r>
      <w:r>
        <w:t>. Dieser wird zum Schluss durch</w:t>
      </w:r>
      <w:r w:rsidRPr="00692DED">
        <w:t xml:space="preserve"> ein</w:t>
      </w:r>
      <w:r>
        <w:t xml:space="preserve"> kurzes </w:t>
      </w:r>
      <w:r w:rsidRPr="00692DED">
        <w:t>Liv</w:t>
      </w:r>
      <w:r>
        <w:t xml:space="preserve">e </w:t>
      </w:r>
      <w:r w:rsidRPr="00692DED">
        <w:t>Q&amp;A abgerundet.</w:t>
      </w:r>
    </w:p>
    <w:p w14:paraId="0F9D37A8" w14:textId="3C953956" w:rsidR="00D046AE" w:rsidRPr="00692DED" w:rsidRDefault="00D046AE" w:rsidP="00692DED">
      <w:pPr>
        <w:pStyle w:val="Continuoustext"/>
        <w:ind w:left="0"/>
      </w:pPr>
      <w:r w:rsidRPr="00A82113">
        <w:t>Diese zeitliche Begrenzung der Vortragsdauer ermöglicht Teilnehmern, top-aktuelles Wissen in komprimierter Form zu erhalten und mit den Referierenden im Anschluss noch offene Fragen zu klären. So können gezielt neue Impulse für den Arbeitsalltag geschaffen sowie Lösungen zu spezifischen Problemen im Diskurs gefunden werden.</w:t>
      </w:r>
      <w:r w:rsidR="005E218B">
        <w:t xml:space="preserve"> </w:t>
      </w:r>
    </w:p>
    <w:p w14:paraId="0933526E" w14:textId="4DD0615D" w:rsidR="00692DED" w:rsidRDefault="00692DED" w:rsidP="00692DED">
      <w:pPr>
        <w:pStyle w:val="Continuoustext"/>
        <w:spacing w:after="0"/>
        <w:ind w:left="0"/>
        <w:rPr>
          <w:b/>
          <w:bCs/>
        </w:rPr>
      </w:pPr>
      <w:r w:rsidRPr="00F172AE">
        <w:rPr>
          <w:b/>
          <w:bCs/>
        </w:rPr>
        <w:lastRenderedPageBreak/>
        <w:t xml:space="preserve">Erste Session </w:t>
      </w:r>
      <w:r>
        <w:rPr>
          <w:b/>
          <w:bCs/>
        </w:rPr>
        <w:t>„</w:t>
      </w:r>
      <w:r w:rsidR="00845056">
        <w:rPr>
          <w:b/>
          <w:bCs/>
        </w:rPr>
        <w:t xml:space="preserve">Industrial Security </w:t>
      </w:r>
      <w:r w:rsidRPr="00F172AE">
        <w:rPr>
          <w:b/>
          <w:bCs/>
        </w:rPr>
        <w:t>startet im Januar 2024</w:t>
      </w:r>
      <w:r>
        <w:rPr>
          <w:b/>
          <w:bCs/>
        </w:rPr>
        <w:t xml:space="preserve"> </w:t>
      </w:r>
    </w:p>
    <w:p w14:paraId="7C4F6A33" w14:textId="77777777" w:rsidR="00692DED" w:rsidRDefault="00692DED" w:rsidP="00692DED">
      <w:pPr>
        <w:pStyle w:val="Continuoustext"/>
        <w:spacing w:after="0"/>
        <w:rPr>
          <w:lang w:val="x-none"/>
        </w:rPr>
      </w:pPr>
    </w:p>
    <w:p w14:paraId="10EE0A26" w14:textId="34B453F4" w:rsidR="00692DED" w:rsidRDefault="00692DED" w:rsidP="00692DED">
      <w:pPr>
        <w:pStyle w:val="Continuoustext"/>
        <w:spacing w:after="0"/>
        <w:ind w:left="0"/>
      </w:pPr>
      <w:r>
        <w:t>Die erste Session der „SPS Technology Talks“ findet am 2</w:t>
      </w:r>
      <w:r w:rsidR="00845056">
        <w:t>5</w:t>
      </w:r>
      <w:r>
        <w:t>.01.2024 zum Thema „</w:t>
      </w:r>
      <w:r w:rsidR="00845056">
        <w:t>Industrial Security</w:t>
      </w:r>
      <w:r>
        <w:t xml:space="preserve">“ statt und ist für Anbieter von Technologien und Lösungen im Bereich Industrial Security konzipiert. </w:t>
      </w:r>
    </w:p>
    <w:p w14:paraId="17081286" w14:textId="77777777" w:rsidR="00692DED" w:rsidRDefault="00692DED" w:rsidP="00692DED">
      <w:pPr>
        <w:pStyle w:val="Continuoustext"/>
        <w:spacing w:after="0"/>
      </w:pPr>
    </w:p>
    <w:p w14:paraId="6874317A" w14:textId="42D78734" w:rsidR="00AC493F" w:rsidRDefault="00692DED" w:rsidP="00692DED">
      <w:pPr>
        <w:pStyle w:val="Continuoustext"/>
        <w:ind w:left="0"/>
        <w:rPr>
          <w:szCs w:val="22"/>
        </w:rPr>
      </w:pPr>
      <w:r w:rsidRPr="00B972CA">
        <w:rPr>
          <w:szCs w:val="22"/>
        </w:rPr>
        <w:t>Die Opening-Keynote wird Dipl.-Wirt.-Inf. Steffen Zimmermann, Leiter Competence Center Industrial Security beim VDMA</w:t>
      </w:r>
      <w:r w:rsidR="008376A0">
        <w:rPr>
          <w:szCs w:val="22"/>
        </w:rPr>
        <w:t>,</w:t>
      </w:r>
      <w:r w:rsidRPr="00B972CA">
        <w:rPr>
          <w:szCs w:val="22"/>
        </w:rPr>
        <w:t xml:space="preserve"> halten. Er referiert über den Cyber Resilience Act und </w:t>
      </w:r>
      <w:r w:rsidR="004D062A">
        <w:rPr>
          <w:szCs w:val="22"/>
        </w:rPr>
        <w:t xml:space="preserve">geht der </w:t>
      </w:r>
      <w:r w:rsidRPr="00B972CA">
        <w:rPr>
          <w:szCs w:val="22"/>
        </w:rPr>
        <w:t>Frage</w:t>
      </w:r>
      <w:r w:rsidR="004D062A">
        <w:rPr>
          <w:szCs w:val="22"/>
        </w:rPr>
        <w:t xml:space="preserve"> nach</w:t>
      </w:r>
      <w:r w:rsidRPr="00B972CA">
        <w:rPr>
          <w:szCs w:val="22"/>
        </w:rPr>
        <w:t>, was dieser für den Maschinen- und Anlagenbau bedeutet</w:t>
      </w:r>
      <w:r w:rsidR="00AC493F">
        <w:rPr>
          <w:szCs w:val="22"/>
        </w:rPr>
        <w:t>.</w:t>
      </w:r>
    </w:p>
    <w:p w14:paraId="07D1ED9A" w14:textId="6063EEE8" w:rsidR="009A6BBF" w:rsidRPr="009A6BBF" w:rsidRDefault="00AC493F" w:rsidP="00692DED">
      <w:pPr>
        <w:pStyle w:val="Continuoustext"/>
        <w:ind w:left="0"/>
      </w:pPr>
      <w:r w:rsidRPr="00AC493F">
        <w:rPr>
          <w:szCs w:val="22"/>
        </w:rPr>
        <w:t>„Beim Thema Security im VDMA dreht sich alles um den Schutz von Maschinen und Anlagen in Produktion, Fertigung oder Intralogistik vor Angriffen und Störungen. Ich freue mich auf den Austausch mit den AnwenderInnen von Automatisierungstechnologie im Rahmen des digitalen Technology Talks</w:t>
      </w:r>
      <w:r w:rsidR="009A6BBF">
        <w:rPr>
          <w:szCs w:val="22"/>
        </w:rPr>
        <w:t xml:space="preserve">“, ergänzt Steffen Zimmermann. </w:t>
      </w:r>
    </w:p>
    <w:p w14:paraId="6EDC3E7D" w14:textId="77777777" w:rsidR="00AC493F" w:rsidRDefault="00692DED" w:rsidP="00843E12">
      <w:pPr>
        <w:pStyle w:val="Continuoustext"/>
        <w:ind w:left="0"/>
      </w:pPr>
      <w:r>
        <w:t xml:space="preserve">Als besonderen Live-Act wird Sebastian Schreiber, Geschäftsführer der Syss GmbH, Hacker-Angriffe gegen </w:t>
      </w:r>
      <w:r w:rsidRPr="00CA611B">
        <w:rPr>
          <w:color w:val="auto"/>
        </w:rPr>
        <w:t xml:space="preserve">Windows-Systeme simulieren und </w:t>
      </w:r>
      <w:r w:rsidRPr="005C0EFD">
        <w:t xml:space="preserve">Passwort-Cracking, Denial-of-Service-Angriffe sowie Angriffe gegen Web-Applikation aufzeigen. </w:t>
      </w:r>
    </w:p>
    <w:p w14:paraId="3C34B88C" w14:textId="1BDF48A1" w:rsidR="00011C2C" w:rsidRDefault="00AC493F" w:rsidP="00843E12">
      <w:pPr>
        <w:pStyle w:val="Continuoustext"/>
        <w:ind w:left="0"/>
      </w:pPr>
      <w:r w:rsidRPr="00AC493F">
        <w:t>„In Sachen Barrierefreiheit und Flexibilität ist eine digitale Plattform für die Interessierten eine tolle Sache. Und für mich als Live-Hacker ist der Live-Modus natürlich ideal, denn nur so können meine simulierten Cyberangriffe ihre volle Wirkung beim Publikum entfalten“, meint Sebastian Schreiber.</w:t>
      </w:r>
    </w:p>
    <w:p w14:paraId="1ED9D880" w14:textId="77777777" w:rsidR="00770B60" w:rsidRDefault="00770B60" w:rsidP="00770B60">
      <w:pPr>
        <w:autoSpaceDE w:val="0"/>
        <w:autoSpaceDN w:val="0"/>
        <w:adjustRightInd w:val="0"/>
        <w:snapToGrid w:val="0"/>
        <w:spacing w:line="240" w:lineRule="auto"/>
        <w:rPr>
          <w:rFonts w:cs="Arial"/>
          <w:b/>
          <w:bCs/>
          <w:lang w:eastAsia="en-US"/>
        </w:rPr>
      </w:pPr>
      <w:r w:rsidRPr="00FB4B61">
        <w:rPr>
          <w:rFonts w:cs="Arial"/>
          <w:b/>
          <w:bCs/>
          <w:lang w:eastAsia="en-US"/>
        </w:rPr>
        <w:t>Themenvorschau auf das erste Halbjahr 2024</w:t>
      </w:r>
    </w:p>
    <w:tbl>
      <w:tblPr>
        <w:tblpPr w:leftFromText="141" w:rightFromText="141" w:vertAnchor="page" w:horzAnchor="margin" w:tblpY="9923"/>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1686"/>
        <w:gridCol w:w="1444"/>
        <w:gridCol w:w="1674"/>
        <w:gridCol w:w="1456"/>
        <w:gridCol w:w="1565"/>
      </w:tblGrid>
      <w:tr w:rsidR="00770B60" w:rsidRPr="005D18B4" w14:paraId="0EDAD5DE" w14:textId="77777777" w:rsidTr="00770B60">
        <w:trPr>
          <w:trHeight w:val="164"/>
        </w:trPr>
        <w:tc>
          <w:tcPr>
            <w:tcW w:w="3114" w:type="dxa"/>
            <w:gridSpan w:val="2"/>
            <w:shd w:val="clear" w:color="auto" w:fill="E7E6E6" w:themeFill="background2"/>
            <w:noWrap/>
            <w:vAlign w:val="center"/>
            <w:hideMark/>
          </w:tcPr>
          <w:p w14:paraId="0770AB31" w14:textId="77777777" w:rsidR="00770B60" w:rsidRPr="005D18B4" w:rsidRDefault="00770B60" w:rsidP="00770B60">
            <w:pPr>
              <w:spacing w:line="240" w:lineRule="auto"/>
              <w:jc w:val="center"/>
              <w:rPr>
                <w:rFonts w:cs="Arial"/>
                <w:b/>
                <w:bCs/>
                <w:color w:val="000000"/>
                <w:sz w:val="20"/>
              </w:rPr>
            </w:pPr>
            <w:r w:rsidRPr="005D18B4">
              <w:rPr>
                <w:rFonts w:cs="Arial"/>
                <w:b/>
                <w:bCs/>
                <w:color w:val="000000"/>
                <w:sz w:val="20"/>
              </w:rPr>
              <w:t>Digitization</w:t>
            </w:r>
          </w:p>
        </w:tc>
        <w:tc>
          <w:tcPr>
            <w:tcW w:w="3118" w:type="dxa"/>
            <w:gridSpan w:val="2"/>
            <w:shd w:val="clear" w:color="auto" w:fill="E7E6E6" w:themeFill="background2"/>
            <w:noWrap/>
            <w:vAlign w:val="center"/>
            <w:hideMark/>
          </w:tcPr>
          <w:p w14:paraId="086421E3" w14:textId="77777777" w:rsidR="00770B60" w:rsidRPr="005D18B4" w:rsidRDefault="00770B60" w:rsidP="00770B60">
            <w:pPr>
              <w:spacing w:line="240" w:lineRule="auto"/>
              <w:jc w:val="center"/>
              <w:rPr>
                <w:rFonts w:cs="Arial"/>
                <w:b/>
                <w:bCs/>
                <w:color w:val="000000"/>
                <w:sz w:val="20"/>
              </w:rPr>
            </w:pPr>
            <w:r w:rsidRPr="005D18B4">
              <w:rPr>
                <w:rFonts w:cs="Arial"/>
                <w:b/>
                <w:bCs/>
                <w:color w:val="000000"/>
                <w:sz w:val="20"/>
              </w:rPr>
              <w:t>Demographics</w:t>
            </w:r>
          </w:p>
        </w:tc>
        <w:tc>
          <w:tcPr>
            <w:tcW w:w="3021" w:type="dxa"/>
            <w:gridSpan w:val="2"/>
            <w:shd w:val="clear" w:color="auto" w:fill="E7E6E6" w:themeFill="background2"/>
            <w:noWrap/>
            <w:vAlign w:val="center"/>
            <w:hideMark/>
          </w:tcPr>
          <w:p w14:paraId="0474C5F4" w14:textId="77777777" w:rsidR="00770B60" w:rsidRPr="005D18B4" w:rsidRDefault="00770B60" w:rsidP="00770B60">
            <w:pPr>
              <w:spacing w:line="240" w:lineRule="auto"/>
              <w:jc w:val="center"/>
              <w:rPr>
                <w:rFonts w:cs="Arial"/>
                <w:b/>
                <w:bCs/>
                <w:color w:val="000000"/>
                <w:sz w:val="20"/>
              </w:rPr>
            </w:pPr>
            <w:r w:rsidRPr="005D18B4">
              <w:rPr>
                <w:rFonts w:cs="Arial"/>
                <w:b/>
                <w:bCs/>
                <w:color w:val="000000"/>
                <w:sz w:val="20"/>
              </w:rPr>
              <w:t>Decarbonization</w:t>
            </w:r>
          </w:p>
        </w:tc>
      </w:tr>
      <w:tr w:rsidR="00770B60" w:rsidRPr="005D72BF" w14:paraId="345D3437" w14:textId="77777777" w:rsidTr="00770B60">
        <w:trPr>
          <w:trHeight w:val="1430"/>
        </w:trPr>
        <w:tc>
          <w:tcPr>
            <w:tcW w:w="3114" w:type="dxa"/>
            <w:gridSpan w:val="2"/>
            <w:shd w:val="clear" w:color="auto" w:fill="auto"/>
            <w:hideMark/>
          </w:tcPr>
          <w:p w14:paraId="7C4B7046" w14:textId="77777777" w:rsidR="00770B60" w:rsidRDefault="00770B60" w:rsidP="00770B60">
            <w:pPr>
              <w:spacing w:line="240" w:lineRule="auto"/>
              <w:rPr>
                <w:rFonts w:cs="Arial"/>
                <w:color w:val="000000"/>
                <w:sz w:val="20"/>
              </w:rPr>
            </w:pPr>
          </w:p>
          <w:p w14:paraId="751F2A55" w14:textId="275FA5C2" w:rsidR="00770B60" w:rsidRDefault="00770B60" w:rsidP="00770B60">
            <w:pPr>
              <w:spacing w:line="240" w:lineRule="auto"/>
              <w:rPr>
                <w:rFonts w:cs="Arial"/>
                <w:color w:val="000000"/>
                <w:sz w:val="20"/>
              </w:rPr>
            </w:pPr>
            <w:r w:rsidRPr="005D18B4">
              <w:rPr>
                <w:rFonts w:cs="Arial"/>
                <w:color w:val="000000"/>
                <w:sz w:val="20"/>
              </w:rPr>
              <w:t>Der Januar steht im Zeichen von Industrial Security und richtet sich an IT-Experten, Security-Verantwortliche und Entwicklungs</w:t>
            </w:r>
            <w:r w:rsidR="00D215FF">
              <w:rPr>
                <w:rFonts w:cs="Arial"/>
                <w:color w:val="000000"/>
                <w:sz w:val="20"/>
              </w:rPr>
              <w:t>i</w:t>
            </w:r>
            <w:r w:rsidRPr="005D18B4">
              <w:rPr>
                <w:rFonts w:cs="Arial"/>
                <w:color w:val="000000"/>
                <w:sz w:val="20"/>
              </w:rPr>
              <w:t>ngenieure. Im April geht</w:t>
            </w:r>
            <w:r w:rsidR="00D215FF">
              <w:rPr>
                <w:rFonts w:cs="Arial"/>
                <w:color w:val="000000"/>
                <w:sz w:val="20"/>
              </w:rPr>
              <w:t xml:space="preserve"> es</w:t>
            </w:r>
            <w:r w:rsidRPr="005D18B4">
              <w:rPr>
                <w:rFonts w:cs="Arial"/>
                <w:color w:val="000000"/>
                <w:sz w:val="20"/>
              </w:rPr>
              <w:t xml:space="preserve"> um intelligente Datengewinnung und</w:t>
            </w:r>
            <w:r w:rsidR="004612FD">
              <w:rPr>
                <w:rFonts w:cs="Arial"/>
                <w:color w:val="000000"/>
                <w:sz w:val="20"/>
              </w:rPr>
              <w:t xml:space="preserve"> -</w:t>
            </w:r>
            <w:r w:rsidRPr="005D18B4">
              <w:rPr>
                <w:rFonts w:cs="Arial"/>
                <w:color w:val="000000"/>
                <w:sz w:val="20"/>
              </w:rPr>
              <w:t>Verarbeitung mit dem Fokus auf industrielle Bildverarbeitung und deren Integration in die Automatisierung</w:t>
            </w:r>
            <w:r w:rsidR="00E91311">
              <w:rPr>
                <w:rFonts w:cs="Arial"/>
                <w:color w:val="000000"/>
                <w:sz w:val="20"/>
              </w:rPr>
              <w:t>.</w:t>
            </w:r>
          </w:p>
          <w:p w14:paraId="47A7F74A" w14:textId="77777777" w:rsidR="00770B60" w:rsidRDefault="00770B60" w:rsidP="00770B60">
            <w:pPr>
              <w:spacing w:line="240" w:lineRule="auto"/>
              <w:rPr>
                <w:rFonts w:cs="Arial"/>
                <w:color w:val="000000"/>
                <w:sz w:val="20"/>
              </w:rPr>
            </w:pPr>
          </w:p>
          <w:p w14:paraId="11C6A7D4" w14:textId="77777777" w:rsidR="00770B60" w:rsidRPr="005D18B4" w:rsidRDefault="00770B60" w:rsidP="00770B60">
            <w:pPr>
              <w:spacing w:line="240" w:lineRule="auto"/>
              <w:rPr>
                <w:rFonts w:cs="Arial"/>
                <w:color w:val="000000"/>
                <w:sz w:val="20"/>
              </w:rPr>
            </w:pPr>
          </w:p>
        </w:tc>
        <w:tc>
          <w:tcPr>
            <w:tcW w:w="3118" w:type="dxa"/>
            <w:gridSpan w:val="2"/>
            <w:shd w:val="clear" w:color="auto" w:fill="auto"/>
            <w:hideMark/>
          </w:tcPr>
          <w:p w14:paraId="0D21309B" w14:textId="77777777" w:rsidR="00770B60" w:rsidRDefault="00770B60" w:rsidP="00770B60">
            <w:pPr>
              <w:spacing w:line="240" w:lineRule="auto"/>
              <w:rPr>
                <w:rFonts w:cs="Arial"/>
                <w:color w:val="000000"/>
                <w:sz w:val="20"/>
              </w:rPr>
            </w:pPr>
          </w:p>
          <w:p w14:paraId="4D5273D0" w14:textId="3C36AC96" w:rsidR="00770B60" w:rsidRPr="005D18B4" w:rsidRDefault="00770B60" w:rsidP="00770B60">
            <w:pPr>
              <w:spacing w:line="240" w:lineRule="auto"/>
              <w:rPr>
                <w:rFonts w:cs="Arial"/>
                <w:color w:val="000000"/>
                <w:sz w:val="20"/>
              </w:rPr>
            </w:pPr>
            <w:r w:rsidRPr="005D18B4">
              <w:rPr>
                <w:rFonts w:cs="Arial"/>
                <w:color w:val="000000"/>
                <w:sz w:val="20"/>
              </w:rPr>
              <w:t xml:space="preserve">Die </w:t>
            </w:r>
            <w:r w:rsidR="004612FD">
              <w:rPr>
                <w:rFonts w:cs="Arial"/>
                <w:color w:val="000000"/>
                <w:sz w:val="20"/>
              </w:rPr>
              <w:t xml:space="preserve">„SPS </w:t>
            </w:r>
            <w:r w:rsidRPr="005D18B4">
              <w:rPr>
                <w:rFonts w:cs="Arial"/>
                <w:color w:val="000000"/>
                <w:sz w:val="20"/>
              </w:rPr>
              <w:t>Technology Talks</w:t>
            </w:r>
            <w:r w:rsidR="004612FD">
              <w:rPr>
                <w:rFonts w:cs="Arial"/>
                <w:color w:val="000000"/>
                <w:sz w:val="20"/>
              </w:rPr>
              <w:t>“</w:t>
            </w:r>
            <w:r w:rsidRPr="005D18B4">
              <w:rPr>
                <w:rFonts w:cs="Arial"/>
                <w:color w:val="000000"/>
                <w:sz w:val="20"/>
              </w:rPr>
              <w:t xml:space="preserve"> im Februar und Juni wenden sich sowohl an HR-Verantwortliche auf der Suche nach Input zur Gewinnung von Talenten sowie an Anwender und Young Talents auf der Suche nach </w:t>
            </w:r>
            <w:r w:rsidR="004612FD">
              <w:rPr>
                <w:rFonts w:cs="Arial"/>
                <w:color w:val="000000"/>
                <w:sz w:val="20"/>
              </w:rPr>
              <w:t>einem</w:t>
            </w:r>
            <w:r w:rsidRPr="005D18B4">
              <w:rPr>
                <w:rFonts w:cs="Arial"/>
                <w:color w:val="000000"/>
                <w:sz w:val="20"/>
              </w:rPr>
              <w:t xml:space="preserve"> </w:t>
            </w:r>
            <w:r w:rsidR="004612FD">
              <w:rPr>
                <w:rFonts w:cs="Arial"/>
                <w:color w:val="000000"/>
                <w:sz w:val="20"/>
              </w:rPr>
              <w:t>neuen</w:t>
            </w:r>
            <w:r w:rsidRPr="005D18B4">
              <w:rPr>
                <w:rFonts w:cs="Arial"/>
                <w:color w:val="000000"/>
                <w:sz w:val="20"/>
              </w:rPr>
              <w:t xml:space="preserve"> Job </w:t>
            </w:r>
            <w:r w:rsidR="004612FD">
              <w:rPr>
                <w:rFonts w:cs="Arial"/>
                <w:color w:val="000000"/>
                <w:sz w:val="20"/>
              </w:rPr>
              <w:t>in einem passenden</w:t>
            </w:r>
            <w:r w:rsidRPr="005D18B4">
              <w:rPr>
                <w:rFonts w:cs="Arial"/>
                <w:color w:val="000000"/>
                <w:sz w:val="20"/>
              </w:rPr>
              <w:t xml:space="preserve"> Unternehmen.</w:t>
            </w:r>
          </w:p>
        </w:tc>
        <w:tc>
          <w:tcPr>
            <w:tcW w:w="3021" w:type="dxa"/>
            <w:gridSpan w:val="2"/>
            <w:shd w:val="clear" w:color="auto" w:fill="auto"/>
            <w:hideMark/>
          </w:tcPr>
          <w:p w14:paraId="6F31D3AB" w14:textId="77777777" w:rsidR="00770B60" w:rsidRDefault="00770B60" w:rsidP="00770B60">
            <w:pPr>
              <w:spacing w:line="240" w:lineRule="auto"/>
              <w:rPr>
                <w:rFonts w:cs="Arial"/>
                <w:color w:val="000000"/>
                <w:sz w:val="20"/>
              </w:rPr>
            </w:pPr>
          </w:p>
          <w:p w14:paraId="6592308B" w14:textId="6B5C1185" w:rsidR="00770B60" w:rsidRPr="005D18B4" w:rsidRDefault="00770B60" w:rsidP="00770B60">
            <w:pPr>
              <w:spacing w:line="240" w:lineRule="auto"/>
              <w:rPr>
                <w:rFonts w:cs="Arial"/>
                <w:color w:val="000000"/>
                <w:sz w:val="20"/>
              </w:rPr>
            </w:pPr>
            <w:r w:rsidRPr="005D18B4">
              <w:rPr>
                <w:rFonts w:cs="Arial"/>
                <w:color w:val="000000"/>
                <w:sz w:val="20"/>
              </w:rPr>
              <w:t>Nicht nur darüber reden, sondern Handeln! Diese beiden Webinare richten sich allgemein an die Anwender von Automatisierungstechnik sowie im Speziellen an die Nachhaltigkeits</w:t>
            </w:r>
            <w:r w:rsidR="008E0EDF">
              <w:rPr>
                <w:rFonts w:cs="Arial"/>
                <w:color w:val="000000"/>
                <w:sz w:val="20"/>
              </w:rPr>
              <w:t>v</w:t>
            </w:r>
            <w:r w:rsidRPr="005D18B4">
              <w:rPr>
                <w:rFonts w:cs="Arial"/>
                <w:color w:val="000000"/>
                <w:sz w:val="20"/>
              </w:rPr>
              <w:t>erantwortlichen in den Anwender-Unternehmen.</w:t>
            </w:r>
          </w:p>
        </w:tc>
      </w:tr>
      <w:tr w:rsidR="00770B60" w:rsidRPr="00FA1F6D" w14:paraId="7775293E" w14:textId="77777777" w:rsidTr="00770B60">
        <w:trPr>
          <w:trHeight w:val="164"/>
        </w:trPr>
        <w:tc>
          <w:tcPr>
            <w:tcW w:w="1428" w:type="dxa"/>
            <w:shd w:val="clear" w:color="auto" w:fill="E7E6E6" w:themeFill="background2"/>
            <w:noWrap/>
            <w:vAlign w:val="center"/>
            <w:hideMark/>
          </w:tcPr>
          <w:p w14:paraId="76A8F526" w14:textId="77777777" w:rsidR="00770B60" w:rsidRPr="00154A5E" w:rsidRDefault="00770B60" w:rsidP="00770B60">
            <w:pPr>
              <w:spacing w:line="240" w:lineRule="auto"/>
              <w:jc w:val="center"/>
              <w:rPr>
                <w:rFonts w:cs="Arial"/>
                <w:color w:val="000000"/>
                <w:sz w:val="20"/>
              </w:rPr>
            </w:pPr>
            <w:r w:rsidRPr="00154A5E">
              <w:rPr>
                <w:rFonts w:cs="Arial"/>
                <w:color w:val="000000"/>
                <w:sz w:val="20"/>
              </w:rPr>
              <w:t>25.01.2024</w:t>
            </w:r>
          </w:p>
        </w:tc>
        <w:tc>
          <w:tcPr>
            <w:tcW w:w="1686" w:type="dxa"/>
            <w:shd w:val="clear" w:color="auto" w:fill="E7E6E6" w:themeFill="background2"/>
            <w:noWrap/>
            <w:vAlign w:val="center"/>
            <w:hideMark/>
          </w:tcPr>
          <w:p w14:paraId="4AD1A478" w14:textId="77777777" w:rsidR="00770B60" w:rsidRPr="00154A5E" w:rsidRDefault="00770B60" w:rsidP="00770B60">
            <w:pPr>
              <w:spacing w:line="240" w:lineRule="auto"/>
              <w:jc w:val="center"/>
              <w:rPr>
                <w:rFonts w:cs="Arial"/>
                <w:color w:val="000000"/>
                <w:sz w:val="20"/>
              </w:rPr>
            </w:pPr>
            <w:r w:rsidRPr="00154A5E">
              <w:rPr>
                <w:rFonts w:cs="Arial"/>
                <w:color w:val="000000"/>
                <w:sz w:val="20"/>
              </w:rPr>
              <w:t>25.04.2024</w:t>
            </w:r>
          </w:p>
        </w:tc>
        <w:tc>
          <w:tcPr>
            <w:tcW w:w="1444" w:type="dxa"/>
            <w:shd w:val="clear" w:color="auto" w:fill="E7E6E6" w:themeFill="background2"/>
            <w:noWrap/>
            <w:vAlign w:val="center"/>
            <w:hideMark/>
          </w:tcPr>
          <w:p w14:paraId="679F7E8F" w14:textId="77777777" w:rsidR="00770B60" w:rsidRPr="00154A5E" w:rsidRDefault="00770B60" w:rsidP="00770B60">
            <w:pPr>
              <w:spacing w:line="240" w:lineRule="auto"/>
              <w:jc w:val="center"/>
              <w:rPr>
                <w:rFonts w:cs="Arial"/>
                <w:color w:val="000000"/>
                <w:sz w:val="20"/>
              </w:rPr>
            </w:pPr>
            <w:r w:rsidRPr="00154A5E">
              <w:rPr>
                <w:rFonts w:cs="Arial"/>
                <w:color w:val="000000"/>
                <w:sz w:val="20"/>
              </w:rPr>
              <w:t>22.02.2024</w:t>
            </w:r>
          </w:p>
        </w:tc>
        <w:tc>
          <w:tcPr>
            <w:tcW w:w="1674" w:type="dxa"/>
            <w:shd w:val="clear" w:color="auto" w:fill="E7E6E6" w:themeFill="background2"/>
            <w:noWrap/>
            <w:vAlign w:val="center"/>
            <w:hideMark/>
          </w:tcPr>
          <w:p w14:paraId="6CC73486" w14:textId="77777777" w:rsidR="00770B60" w:rsidRPr="00154A5E" w:rsidRDefault="00770B60" w:rsidP="00770B60">
            <w:pPr>
              <w:spacing w:line="240" w:lineRule="auto"/>
              <w:jc w:val="center"/>
              <w:rPr>
                <w:rFonts w:cs="Arial"/>
                <w:color w:val="000000"/>
                <w:sz w:val="20"/>
              </w:rPr>
            </w:pPr>
            <w:r w:rsidRPr="00154A5E">
              <w:rPr>
                <w:rFonts w:cs="Arial"/>
                <w:color w:val="000000"/>
                <w:sz w:val="20"/>
              </w:rPr>
              <w:t>27.06.2024</w:t>
            </w:r>
          </w:p>
        </w:tc>
        <w:tc>
          <w:tcPr>
            <w:tcW w:w="1456" w:type="dxa"/>
            <w:shd w:val="clear" w:color="auto" w:fill="E7E6E6" w:themeFill="background2"/>
            <w:noWrap/>
            <w:vAlign w:val="center"/>
            <w:hideMark/>
          </w:tcPr>
          <w:p w14:paraId="3136ED32" w14:textId="77777777" w:rsidR="00770B60" w:rsidRPr="00154A5E" w:rsidRDefault="00770B60" w:rsidP="00770B60">
            <w:pPr>
              <w:spacing w:line="240" w:lineRule="auto"/>
              <w:jc w:val="center"/>
              <w:rPr>
                <w:rFonts w:cs="Arial"/>
                <w:color w:val="000000"/>
                <w:sz w:val="20"/>
              </w:rPr>
            </w:pPr>
            <w:r w:rsidRPr="00154A5E">
              <w:rPr>
                <w:rFonts w:cs="Arial"/>
                <w:color w:val="000000"/>
                <w:sz w:val="20"/>
              </w:rPr>
              <w:t>28.03.2024</w:t>
            </w:r>
          </w:p>
        </w:tc>
        <w:tc>
          <w:tcPr>
            <w:tcW w:w="1565" w:type="dxa"/>
            <w:shd w:val="clear" w:color="auto" w:fill="E7E6E6" w:themeFill="background2"/>
            <w:noWrap/>
            <w:vAlign w:val="center"/>
            <w:hideMark/>
          </w:tcPr>
          <w:p w14:paraId="23365C06" w14:textId="77777777" w:rsidR="00770B60" w:rsidRPr="00154A5E" w:rsidRDefault="00770B60" w:rsidP="00770B60">
            <w:pPr>
              <w:spacing w:line="240" w:lineRule="auto"/>
              <w:jc w:val="center"/>
              <w:rPr>
                <w:rFonts w:cs="Arial"/>
                <w:color w:val="000000"/>
                <w:sz w:val="20"/>
              </w:rPr>
            </w:pPr>
            <w:r w:rsidRPr="00154A5E">
              <w:rPr>
                <w:rFonts w:cs="Arial"/>
                <w:color w:val="000000"/>
                <w:sz w:val="20"/>
              </w:rPr>
              <w:t>23.05.2024</w:t>
            </w:r>
          </w:p>
        </w:tc>
      </w:tr>
    </w:tbl>
    <w:p w14:paraId="5271B417" w14:textId="6F16AE8B" w:rsidR="005D72BF" w:rsidRDefault="005D72BF" w:rsidP="00692DED">
      <w:pPr>
        <w:autoSpaceDE w:val="0"/>
        <w:autoSpaceDN w:val="0"/>
        <w:adjustRightInd w:val="0"/>
        <w:snapToGrid w:val="0"/>
        <w:spacing w:line="240" w:lineRule="auto"/>
        <w:rPr>
          <w:rFonts w:cs="Arial"/>
          <w:b/>
          <w:bCs/>
          <w:lang w:eastAsia="en-US"/>
        </w:rPr>
      </w:pPr>
    </w:p>
    <w:p w14:paraId="3E0AE887" w14:textId="77777777" w:rsidR="00692DED" w:rsidRPr="00692DED" w:rsidRDefault="00692DED" w:rsidP="00692DED">
      <w:pPr>
        <w:autoSpaceDE w:val="0"/>
        <w:autoSpaceDN w:val="0"/>
        <w:adjustRightInd w:val="0"/>
        <w:snapToGrid w:val="0"/>
        <w:spacing w:line="240" w:lineRule="auto"/>
        <w:rPr>
          <w:rFonts w:cs="Arial"/>
          <w:szCs w:val="22"/>
        </w:rPr>
      </w:pPr>
    </w:p>
    <w:p w14:paraId="438767F9" w14:textId="77777777" w:rsidR="00692DED" w:rsidRPr="00857639" w:rsidRDefault="00692DED" w:rsidP="00857639">
      <w:pPr>
        <w:spacing w:line="280" w:lineRule="atLeast"/>
        <w:rPr>
          <w:rFonts w:cs="Arial"/>
          <w:b/>
          <w:bCs/>
          <w:szCs w:val="22"/>
        </w:rPr>
      </w:pPr>
      <w:r w:rsidRPr="00857639">
        <w:rPr>
          <w:rFonts w:cs="Arial"/>
          <w:b/>
          <w:bCs/>
          <w:szCs w:val="22"/>
        </w:rPr>
        <w:t>Der Weg zur Anmeldung</w:t>
      </w:r>
    </w:p>
    <w:p w14:paraId="3CAC88A2" w14:textId="77777777" w:rsidR="00692DED" w:rsidRPr="00692DED" w:rsidRDefault="00692DED" w:rsidP="00857639">
      <w:pPr>
        <w:spacing w:line="280" w:lineRule="atLeast"/>
        <w:rPr>
          <w:rFonts w:cs="Arial"/>
          <w:szCs w:val="22"/>
        </w:rPr>
      </w:pPr>
    </w:p>
    <w:p w14:paraId="7CDEBC20" w14:textId="37A52F97" w:rsidR="00843E12" w:rsidRPr="00FA00F5" w:rsidRDefault="00692DED" w:rsidP="00213954">
      <w:pPr>
        <w:spacing w:line="280" w:lineRule="atLeast"/>
        <w:rPr>
          <w:rFonts w:cs="Arial"/>
          <w:szCs w:val="22"/>
        </w:rPr>
      </w:pPr>
      <w:r w:rsidRPr="00692DED">
        <w:rPr>
          <w:rFonts w:cs="Arial"/>
          <w:szCs w:val="22"/>
        </w:rPr>
        <w:t xml:space="preserve">Eine kurzfristige Beteiligung für interessierte Unternehmen an den </w:t>
      </w:r>
      <w:hyperlink r:id="rId9" w:history="1">
        <w:r w:rsidRPr="001D0E1C">
          <w:rPr>
            <w:rStyle w:val="Hyperlink"/>
            <w:rFonts w:cs="Arial"/>
            <w:color w:val="auto"/>
            <w:szCs w:val="22"/>
            <w:u w:val="none"/>
          </w:rPr>
          <w:t xml:space="preserve">„SPS </w:t>
        </w:r>
        <w:proofErr w:type="spellStart"/>
        <w:r w:rsidRPr="001D0E1C">
          <w:rPr>
            <w:rStyle w:val="Hyperlink"/>
            <w:rFonts w:cs="Arial"/>
            <w:color w:val="auto"/>
            <w:szCs w:val="22"/>
            <w:u w:val="none"/>
          </w:rPr>
          <w:t>Technolgoy</w:t>
        </w:r>
        <w:proofErr w:type="spellEnd"/>
        <w:r w:rsidRPr="001D0E1C">
          <w:rPr>
            <w:rStyle w:val="Hyperlink"/>
            <w:rFonts w:cs="Arial"/>
            <w:color w:val="auto"/>
            <w:szCs w:val="22"/>
            <w:u w:val="none"/>
          </w:rPr>
          <w:t xml:space="preserve"> Talks“</w:t>
        </w:r>
      </w:hyperlink>
      <w:r w:rsidRPr="001D0E1C">
        <w:rPr>
          <w:rFonts w:cs="Arial"/>
          <w:szCs w:val="22"/>
        </w:rPr>
        <w:t xml:space="preserve"> </w:t>
      </w:r>
      <w:r w:rsidRPr="00692DED">
        <w:rPr>
          <w:rFonts w:cs="Arial"/>
          <w:szCs w:val="22"/>
        </w:rPr>
        <w:t xml:space="preserve">im Januar </w:t>
      </w:r>
      <w:r w:rsidR="00072285">
        <w:rPr>
          <w:rFonts w:cs="Arial"/>
          <w:szCs w:val="22"/>
        </w:rPr>
        <w:t>besteht noch</w:t>
      </w:r>
      <w:r w:rsidRPr="00692DED">
        <w:rPr>
          <w:rFonts w:cs="Arial"/>
          <w:szCs w:val="22"/>
        </w:rPr>
        <w:t xml:space="preserve">. </w:t>
      </w:r>
      <w:r w:rsidR="00072285">
        <w:rPr>
          <w:rFonts w:cs="Arial"/>
          <w:szCs w:val="22"/>
        </w:rPr>
        <w:t>F</w:t>
      </w:r>
      <w:r w:rsidRPr="00692DED">
        <w:rPr>
          <w:rFonts w:cs="Arial"/>
          <w:szCs w:val="22"/>
        </w:rPr>
        <w:t>ür die folgenden Sessions, wie „Recruiting“ (22.02.2024), „Decarbonization: Enable. Sustainable. Future.“</w:t>
      </w:r>
      <w:r w:rsidRPr="00FB4B61">
        <w:rPr>
          <w:rFonts w:cs="Arial"/>
          <w:szCs w:val="22"/>
        </w:rPr>
        <w:t xml:space="preserve"> (28.03.2024) </w:t>
      </w:r>
      <w:r w:rsidRPr="00692DED">
        <w:rPr>
          <w:rFonts w:cs="Arial"/>
          <w:szCs w:val="22"/>
        </w:rPr>
        <w:t xml:space="preserve">und alle weiteren bis Ende Juni des neuen Jahres sind </w:t>
      </w:r>
      <w:r w:rsidR="00CA187F" w:rsidRPr="00072285">
        <w:rPr>
          <w:rFonts w:cs="Arial"/>
          <w:szCs w:val="22"/>
        </w:rPr>
        <w:t xml:space="preserve">bereits </w:t>
      </w:r>
      <w:hyperlink r:id="rId10" w:history="1">
        <w:r w:rsidRPr="001D0E1C">
          <w:rPr>
            <w:rStyle w:val="Hyperlink"/>
            <w:rFonts w:cs="Arial"/>
            <w:color w:val="auto"/>
            <w:szCs w:val="22"/>
            <w:u w:val="none"/>
          </w:rPr>
          <w:t>Anmeldungen über die SPS-Website</w:t>
        </w:r>
      </w:hyperlink>
      <w:r w:rsidRPr="00072285">
        <w:rPr>
          <w:rFonts w:cs="Arial"/>
          <w:szCs w:val="22"/>
        </w:rPr>
        <w:t xml:space="preserve"> möglich. </w:t>
      </w:r>
      <w:r w:rsidR="00072285" w:rsidRPr="00072285">
        <w:rPr>
          <w:rFonts w:cs="Arial"/>
          <w:szCs w:val="22"/>
        </w:rPr>
        <w:t xml:space="preserve">Die monatlichen </w:t>
      </w:r>
      <w:r w:rsidR="006F6F3F">
        <w:rPr>
          <w:rFonts w:cs="Arial"/>
          <w:szCs w:val="22"/>
        </w:rPr>
        <w:t>„</w:t>
      </w:r>
      <w:r w:rsidR="00072285" w:rsidRPr="00072285">
        <w:rPr>
          <w:rFonts w:cs="Arial"/>
          <w:szCs w:val="22"/>
        </w:rPr>
        <w:t>SPS Technology Talks</w:t>
      </w:r>
      <w:r w:rsidR="006F6F3F">
        <w:rPr>
          <w:rFonts w:cs="Arial"/>
          <w:szCs w:val="22"/>
        </w:rPr>
        <w:t>“</w:t>
      </w:r>
      <w:r w:rsidR="00072285" w:rsidRPr="00072285">
        <w:rPr>
          <w:rFonts w:cs="Arial"/>
          <w:szCs w:val="22"/>
        </w:rPr>
        <w:t xml:space="preserve"> werden über die digitale </w:t>
      </w:r>
      <w:hyperlink r:id="rId11" w:history="1">
        <w:r w:rsidR="00072285" w:rsidRPr="00884150">
          <w:rPr>
            <w:rStyle w:val="Hyperlink"/>
            <w:rFonts w:cs="Arial"/>
            <w:color w:val="auto"/>
            <w:szCs w:val="22"/>
            <w:u w:val="none"/>
          </w:rPr>
          <w:t>„SPS on air“</w:t>
        </w:r>
      </w:hyperlink>
      <w:r w:rsidR="00072285" w:rsidRPr="00272E71">
        <w:rPr>
          <w:rFonts w:cs="Arial"/>
          <w:sz w:val="28"/>
          <w:szCs w:val="28"/>
        </w:rPr>
        <w:t xml:space="preserve"> </w:t>
      </w:r>
      <w:r w:rsidR="00072285" w:rsidRPr="00072285">
        <w:rPr>
          <w:rFonts w:cs="Arial"/>
          <w:szCs w:val="22"/>
        </w:rPr>
        <w:t>Plattform gestreamt</w:t>
      </w:r>
      <w:r w:rsidR="00072285">
        <w:rPr>
          <w:rFonts w:cs="Arial"/>
          <w:szCs w:val="22"/>
        </w:rPr>
        <w:t>.</w:t>
      </w:r>
    </w:p>
    <w:p w14:paraId="4D708480" w14:textId="77777777" w:rsidR="002E26D9" w:rsidRDefault="002E26D9" w:rsidP="002E26D9">
      <w:pPr>
        <w:spacing w:line="280" w:lineRule="atLeast"/>
        <w:rPr>
          <w:rFonts w:cs="Arial"/>
          <w:b/>
          <w:szCs w:val="22"/>
        </w:rPr>
      </w:pPr>
      <w:r>
        <w:rPr>
          <w:rFonts w:cs="Arial"/>
          <w:b/>
          <w:szCs w:val="22"/>
        </w:rPr>
        <w:lastRenderedPageBreak/>
        <w:t>Ausblick</w:t>
      </w:r>
    </w:p>
    <w:p w14:paraId="70980D45" w14:textId="77777777" w:rsidR="002E26D9" w:rsidRDefault="002E26D9" w:rsidP="002E26D9">
      <w:pPr>
        <w:spacing w:line="280" w:lineRule="atLeast"/>
        <w:rPr>
          <w:rFonts w:cs="Arial"/>
          <w:b/>
          <w:szCs w:val="22"/>
        </w:rPr>
      </w:pPr>
    </w:p>
    <w:p w14:paraId="01451B6B" w14:textId="2427D5EB" w:rsidR="009A6BBF" w:rsidRPr="009A6BBF" w:rsidRDefault="002E26D9" w:rsidP="009A6BBF">
      <w:pPr>
        <w:pStyle w:val="Continuoustext"/>
        <w:ind w:left="0"/>
        <w:rPr>
          <w:szCs w:val="22"/>
        </w:rPr>
      </w:pPr>
      <w:r w:rsidRPr="00D9603A">
        <w:t xml:space="preserve">Im kommenden Jahr findet die </w:t>
      </w:r>
      <w:r w:rsidR="00C91F30" w:rsidRPr="00D9603A">
        <w:t>SPS</w:t>
      </w:r>
      <w:r w:rsidRPr="00D9603A">
        <w:t xml:space="preserve"> vom 12. - 14.11.2024 in Nürnberg statt. </w:t>
      </w:r>
      <w:r w:rsidR="00AD60F8" w:rsidRPr="00D9603A">
        <w:t xml:space="preserve">Darüber hinaus erwartet die </w:t>
      </w:r>
      <w:r w:rsidR="00C91F30" w:rsidRPr="00D9603A">
        <w:t>Automatisierungs-</w:t>
      </w:r>
      <w:r w:rsidR="00AD60F8" w:rsidRPr="00D9603A">
        <w:t xml:space="preserve">Community ab 2024 </w:t>
      </w:r>
      <w:r w:rsidR="00857639" w:rsidRPr="00D9603A">
        <w:t xml:space="preserve">noch viel mehr: Unter anderem </w:t>
      </w:r>
      <w:r w:rsidR="00C91F30" w:rsidRPr="00D9603A">
        <w:t>gezieltes</w:t>
      </w:r>
      <w:r w:rsidR="00857639" w:rsidRPr="00D9603A">
        <w:t xml:space="preserve"> Branchenwissen in </w:t>
      </w:r>
      <w:r w:rsidR="00AD60F8" w:rsidRPr="00D9603A">
        <w:t>dedizierte</w:t>
      </w:r>
      <w:r w:rsidR="00C832D2">
        <w:t>n</w:t>
      </w:r>
      <w:r w:rsidR="00AD60F8" w:rsidRPr="00D9603A">
        <w:t xml:space="preserve"> Expertennewsletter</w:t>
      </w:r>
      <w:r w:rsidR="00C832D2">
        <w:t>n</w:t>
      </w:r>
      <w:r w:rsidR="00AD60F8" w:rsidRPr="00D9603A">
        <w:t xml:space="preserve"> oder</w:t>
      </w:r>
      <w:r w:rsidR="00C91F30" w:rsidRPr="00D9603A">
        <w:t xml:space="preserve"> die</w:t>
      </w:r>
      <w:r w:rsidR="00AD60F8" w:rsidRPr="00D9603A">
        <w:t xml:space="preserve"> Karriereplattform </w:t>
      </w:r>
      <w:r w:rsidR="00C832D2">
        <w:t>„</w:t>
      </w:r>
      <w:hyperlink r:id="rId12" w:history="1">
        <w:r w:rsidR="00AD60F8" w:rsidRPr="00E424B9">
          <w:rPr>
            <w:rStyle w:val="Hyperlink"/>
            <w:color w:val="auto"/>
            <w:u w:val="none"/>
          </w:rPr>
          <w:t>SPS CareerDrive</w:t>
        </w:r>
        <w:r w:rsidR="00C832D2" w:rsidRPr="00E424B9">
          <w:rPr>
            <w:rStyle w:val="Hyperlink"/>
            <w:color w:val="auto"/>
            <w:u w:val="none"/>
          </w:rPr>
          <w:t>“</w:t>
        </w:r>
      </w:hyperlink>
      <w:r w:rsidR="00AD60F8" w:rsidRPr="00D9603A">
        <w:t xml:space="preserve">, wo sich Anbieter und Anwender vernetzen können. </w:t>
      </w:r>
      <w:r w:rsidR="009A6BBF">
        <w:rPr>
          <w:szCs w:val="22"/>
        </w:rPr>
        <w:t xml:space="preserve">Mehr Informationen zum Thema </w:t>
      </w:r>
      <w:r w:rsidR="009A6BBF" w:rsidRPr="009A6BBF">
        <w:rPr>
          <w:szCs w:val="22"/>
        </w:rPr>
        <w:t>„</w:t>
      </w:r>
      <w:hyperlink r:id="rId13" w:history="1">
        <w:r w:rsidR="009A6BBF" w:rsidRPr="009A6BBF">
          <w:rPr>
            <w:rStyle w:val="Hyperlink"/>
            <w:color w:val="auto"/>
            <w:szCs w:val="22"/>
            <w:u w:val="none"/>
          </w:rPr>
          <w:t>Cybersecurity</w:t>
        </w:r>
      </w:hyperlink>
      <w:r w:rsidR="009A6BBF" w:rsidRPr="009A6BBF">
        <w:rPr>
          <w:color w:val="auto"/>
          <w:szCs w:val="22"/>
        </w:rPr>
        <w:t xml:space="preserve">“ </w:t>
      </w:r>
      <w:r w:rsidR="009A6BBF">
        <w:rPr>
          <w:szCs w:val="22"/>
        </w:rPr>
        <w:t>sind auch online auf der Homepage des</w:t>
      </w:r>
      <w:r w:rsidR="009A6BBF" w:rsidRPr="00AC493F">
        <w:rPr>
          <w:szCs w:val="22"/>
        </w:rPr>
        <w:t xml:space="preserve"> VDMA </w:t>
      </w:r>
      <w:r w:rsidR="009A6BBF">
        <w:rPr>
          <w:szCs w:val="22"/>
        </w:rPr>
        <w:t xml:space="preserve">zu finden. </w:t>
      </w:r>
    </w:p>
    <w:p w14:paraId="06E45597" w14:textId="77777777" w:rsidR="00D9603A" w:rsidRPr="00D9603A" w:rsidRDefault="00D9603A" w:rsidP="00213954">
      <w:pPr>
        <w:spacing w:line="280" w:lineRule="atLeast"/>
        <w:rPr>
          <w:rFonts w:eastAsiaTheme="minorHAnsi" w:cs="Arial"/>
          <w:color w:val="000000" w:themeColor="text1"/>
          <w:szCs w:val="36"/>
        </w:rPr>
      </w:pPr>
    </w:p>
    <w:p w14:paraId="10CB4C9C" w14:textId="77777777" w:rsidR="00FD2D15" w:rsidRPr="002C2593" w:rsidRDefault="00FD2D15" w:rsidP="00D9603A">
      <w:pPr>
        <w:spacing w:line="280" w:lineRule="atLeast"/>
        <w:contextualSpacing/>
        <w:rPr>
          <w:b/>
          <w:bCs/>
          <w:noProof/>
          <w:color w:val="000000" w:themeColor="text1"/>
          <w:sz w:val="17"/>
          <w:szCs w:val="17"/>
        </w:rPr>
      </w:pPr>
      <w:r w:rsidRPr="002C2593">
        <w:rPr>
          <w:b/>
          <w:bCs/>
          <w:noProof/>
          <w:color w:val="000000" w:themeColor="text1"/>
          <w:sz w:val="17"/>
          <w:szCs w:val="17"/>
        </w:rPr>
        <w:t>Über Mesago Messe Frankfurt</w:t>
      </w:r>
    </w:p>
    <w:p w14:paraId="6246B2D8" w14:textId="02BBFB88" w:rsidR="00FD2D15" w:rsidRPr="000A299F" w:rsidRDefault="00FD2D15" w:rsidP="00FD2D15">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9B30EF">
        <w:rPr>
          <w:rFonts w:cs="Arial"/>
          <w:sz w:val="17"/>
          <w:szCs w:val="17"/>
        </w:rPr>
        <w:t xml:space="preserve">eranstaltet pro Jahr mit </w:t>
      </w:r>
      <w:r w:rsidR="000F0614">
        <w:rPr>
          <w:rFonts w:cs="Arial"/>
          <w:sz w:val="17"/>
          <w:szCs w:val="17"/>
        </w:rPr>
        <w:t>rund 15</w:t>
      </w:r>
      <w:r w:rsidR="00E2240B">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4" w:history="1">
        <w:r w:rsidRPr="000A299F">
          <w:rPr>
            <w:rFonts w:cs="Arial"/>
            <w:sz w:val="17"/>
            <w:szCs w:val="17"/>
          </w:rPr>
          <w:t>mesago.de</w:t>
        </w:r>
      </w:hyperlink>
      <w:r w:rsidRPr="000A299F">
        <w:rPr>
          <w:rFonts w:cs="Arial"/>
          <w:sz w:val="17"/>
          <w:szCs w:val="17"/>
        </w:rPr>
        <w:t>)</w:t>
      </w:r>
    </w:p>
    <w:p w14:paraId="4D47EED2" w14:textId="77777777" w:rsidR="00FD2D15" w:rsidRDefault="00FD2D15" w:rsidP="00FD2D15">
      <w:pPr>
        <w:spacing w:line="280" w:lineRule="atLeast"/>
        <w:rPr>
          <w:sz w:val="17"/>
          <w:szCs w:val="17"/>
        </w:rPr>
      </w:pPr>
    </w:p>
    <w:p w14:paraId="00B2E2A8" w14:textId="77777777" w:rsidR="00D62EC7" w:rsidRPr="00264E7A" w:rsidRDefault="00D62EC7" w:rsidP="00D62EC7">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69ADEF0A" w14:textId="77777777" w:rsidR="00D62EC7" w:rsidRPr="00264E7A" w:rsidRDefault="00D62EC7" w:rsidP="00D62EC7">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w:t>
      </w:r>
      <w:proofErr w:type="spellStart"/>
      <w:r w:rsidRPr="00264E7A">
        <w:rPr>
          <w:rFonts w:cs="Arial"/>
          <w:color w:val="000000" w:themeColor="text1"/>
          <w:sz w:val="17"/>
          <w:szCs w:val="17"/>
        </w:rPr>
        <w:t>Fairs</w:t>
      </w:r>
      <w:proofErr w:type="spellEnd"/>
      <w:r w:rsidRPr="00264E7A">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w:t>
      </w:r>
      <w:proofErr w:type="spellStart"/>
      <w:r w:rsidRPr="00264E7A">
        <w:rPr>
          <w:rFonts w:cs="Arial"/>
          <w:color w:val="000000" w:themeColor="text1"/>
          <w:sz w:val="17"/>
          <w:szCs w:val="17"/>
        </w:rPr>
        <w:t>onsite</w:t>
      </w:r>
      <w:proofErr w:type="spellEnd"/>
      <w:r w:rsidRPr="00264E7A">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50B852B0" w14:textId="77777777" w:rsidR="00D62EC7" w:rsidRPr="00264E7A" w:rsidRDefault="00D62EC7" w:rsidP="00D62EC7">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60 Prozent und das Land Hessen mit 40 Prozent. </w:t>
      </w:r>
    </w:p>
    <w:p w14:paraId="4A48F923" w14:textId="77777777" w:rsidR="00D62EC7" w:rsidRPr="00CE0969" w:rsidRDefault="00D62EC7" w:rsidP="00D62EC7">
      <w:pPr>
        <w:spacing w:line="280" w:lineRule="atLeast"/>
        <w:contextualSpacing/>
        <w:rPr>
          <w:rStyle w:val="Hyperlink"/>
          <w:rFonts w:cs="Arial"/>
          <w:sz w:val="17"/>
          <w:szCs w:val="17"/>
        </w:rPr>
      </w:pPr>
      <w:r w:rsidRPr="00264E7A">
        <w:rPr>
          <w:rFonts w:cs="Arial"/>
          <w:color w:val="000000" w:themeColor="text1"/>
          <w:sz w:val="17"/>
          <w:szCs w:val="17"/>
        </w:rPr>
        <w:t>Weitere Informationen</w:t>
      </w:r>
      <w:r w:rsidRPr="00CE0969">
        <w:rPr>
          <w:rFonts w:cs="Arial"/>
          <w:sz w:val="17"/>
          <w:szCs w:val="17"/>
        </w:rPr>
        <w:t>:</w:t>
      </w:r>
      <w:r w:rsidRPr="009956C1">
        <w:rPr>
          <w:rFonts w:cs="Arial"/>
          <w:sz w:val="17"/>
          <w:szCs w:val="17"/>
        </w:rPr>
        <w:t xml:space="preserve"> </w:t>
      </w:r>
      <w:hyperlink r:id="rId15" w:history="1">
        <w:r w:rsidRPr="009956C1">
          <w:rPr>
            <w:rStyle w:val="Hyperlink"/>
            <w:rFonts w:cs="Arial"/>
            <w:color w:val="auto"/>
            <w:sz w:val="17"/>
            <w:szCs w:val="17"/>
            <w:u w:val="none"/>
          </w:rPr>
          <w:t>www.messefrankfurt.com</w:t>
        </w:r>
      </w:hyperlink>
    </w:p>
    <w:p w14:paraId="77DBE607" w14:textId="77777777" w:rsidR="00853888" w:rsidRDefault="00853888" w:rsidP="00853888">
      <w:pPr>
        <w:spacing w:line="280" w:lineRule="atLeast"/>
        <w:rPr>
          <w:rFonts w:cs="Arial"/>
          <w:b/>
          <w:sz w:val="17"/>
          <w:szCs w:val="17"/>
        </w:rPr>
      </w:pPr>
    </w:p>
    <w:p w14:paraId="4A149EB7" w14:textId="77777777" w:rsidR="00853888" w:rsidRDefault="00853888" w:rsidP="00853888">
      <w:pPr>
        <w:spacing w:line="280" w:lineRule="atLeast"/>
        <w:rPr>
          <w:rFonts w:cs="Arial"/>
          <w:b/>
          <w:sz w:val="17"/>
          <w:szCs w:val="17"/>
        </w:rPr>
      </w:pPr>
    </w:p>
    <w:p w14:paraId="1419BC35" w14:textId="77777777" w:rsidR="00853888" w:rsidRDefault="00853888" w:rsidP="00853888">
      <w:pPr>
        <w:spacing w:line="280" w:lineRule="atLeast"/>
        <w:rPr>
          <w:rFonts w:cs="Arial"/>
          <w:b/>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6"/>
      <w:headerReference w:type="default" r:id="rId17"/>
      <w:footerReference w:type="even" r:id="rId18"/>
      <w:footerReference w:type="default" r:id="rId19"/>
      <w:headerReference w:type="first" r:id="rId20"/>
      <w:footerReference w:type="first" r:id="rId21"/>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EBD6" w14:textId="77777777" w:rsidR="008F15AA" w:rsidRDefault="008F15AA">
      <w:r>
        <w:separator/>
      </w:r>
    </w:p>
  </w:endnote>
  <w:endnote w:type="continuationSeparator" w:id="0">
    <w:p w14:paraId="5AF543DD" w14:textId="77777777" w:rsidR="008F15AA" w:rsidRDefault="008F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Robot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64F8" w14:textId="77777777" w:rsidR="00EA22EB" w:rsidRDefault="00EA22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463D">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463D">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6" w:name="kthema1"/>
                          <w:bookmarkEnd w:id="6"/>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SPS</w:t>
                          </w:r>
                          <w:r w:rsidR="00FC7358">
                            <w:rPr>
                              <w:noProof/>
                              <w:color w:val="000000"/>
                              <w:spacing w:val="4"/>
                              <w:sz w:val="15"/>
                              <w:szCs w:val="15"/>
                              <w:lang w:val="en-US"/>
                            </w:rPr>
                            <w:t xml:space="preserve"> </w:t>
                          </w:r>
                        </w:p>
                        <w:p w14:paraId="120EC8C4" w14:textId="4CDC9C57"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C32185">
                            <w:rPr>
                              <w:noProof/>
                              <w:color w:val="000000"/>
                              <w:spacing w:val="4"/>
                              <w:sz w:val="15"/>
                              <w:szCs w:val="15"/>
                              <w:lang w:val="en-US"/>
                            </w:rPr>
                            <w:t>12</w:t>
                          </w:r>
                          <w:r w:rsidR="00D251B5">
                            <w:rPr>
                              <w:noProof/>
                              <w:color w:val="000000"/>
                              <w:spacing w:val="4"/>
                              <w:sz w:val="15"/>
                              <w:szCs w:val="15"/>
                              <w:lang w:val="en-US"/>
                            </w:rPr>
                            <w:t>. – 1</w:t>
                          </w:r>
                          <w:r w:rsidR="00C32185">
                            <w:rPr>
                              <w:noProof/>
                              <w:color w:val="000000"/>
                              <w:spacing w:val="4"/>
                              <w:sz w:val="15"/>
                              <w:szCs w:val="15"/>
                              <w:lang w:val="en-US"/>
                            </w:rPr>
                            <w:t>4</w:t>
                          </w:r>
                          <w:r w:rsidR="0006262A">
                            <w:rPr>
                              <w:noProof/>
                              <w:color w:val="000000"/>
                              <w:spacing w:val="4"/>
                              <w:sz w:val="15"/>
                              <w:szCs w:val="15"/>
                              <w:lang w:val="en-US"/>
                            </w:rPr>
                            <w:t>.11.202</w:t>
                          </w:r>
                          <w:r w:rsidR="00C32185">
                            <w:rPr>
                              <w:noProof/>
                              <w:color w:val="000000"/>
                              <w:spacing w:val="4"/>
                              <w:sz w:val="15"/>
                              <w:szCs w:val="15"/>
                              <w:lang w:val="en-US"/>
                            </w:rPr>
                            <w:t>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8" w:name="kthema1"/>
                    <w:bookmarkEnd w:id="8"/>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SPS</w:t>
                    </w:r>
                    <w:r w:rsidR="00FC7358">
                      <w:rPr>
                        <w:noProof/>
                        <w:color w:val="000000"/>
                        <w:spacing w:val="4"/>
                        <w:sz w:val="15"/>
                        <w:szCs w:val="15"/>
                        <w:lang w:val="en-US"/>
                      </w:rPr>
                      <w:t xml:space="preserve"> </w:t>
                    </w:r>
                  </w:p>
                  <w:p w14:paraId="120EC8C4" w14:textId="4CDC9C57"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C32185">
                      <w:rPr>
                        <w:noProof/>
                        <w:color w:val="000000"/>
                        <w:spacing w:val="4"/>
                        <w:sz w:val="15"/>
                        <w:szCs w:val="15"/>
                        <w:lang w:val="en-US"/>
                      </w:rPr>
                      <w:t>12</w:t>
                    </w:r>
                    <w:r w:rsidR="00D251B5">
                      <w:rPr>
                        <w:noProof/>
                        <w:color w:val="000000"/>
                        <w:spacing w:val="4"/>
                        <w:sz w:val="15"/>
                        <w:szCs w:val="15"/>
                        <w:lang w:val="en-US"/>
                      </w:rPr>
                      <w:t>. – 1</w:t>
                    </w:r>
                    <w:r w:rsidR="00C32185">
                      <w:rPr>
                        <w:noProof/>
                        <w:color w:val="000000"/>
                        <w:spacing w:val="4"/>
                        <w:sz w:val="15"/>
                        <w:szCs w:val="15"/>
                        <w:lang w:val="en-US"/>
                      </w:rPr>
                      <w:t>4</w:t>
                    </w:r>
                    <w:r w:rsidR="0006262A">
                      <w:rPr>
                        <w:noProof/>
                        <w:color w:val="000000"/>
                        <w:spacing w:val="4"/>
                        <w:sz w:val="15"/>
                        <w:szCs w:val="15"/>
                        <w:lang w:val="en-US"/>
                      </w:rPr>
                      <w:t>.11.202</w:t>
                    </w:r>
                    <w:r w:rsidR="00C32185">
                      <w:rPr>
                        <w:noProof/>
                        <w:color w:val="000000"/>
                        <w:spacing w:val="4"/>
                        <w:sz w:val="15"/>
                        <w:szCs w:val="15"/>
                        <w:lang w:val="en-US"/>
                      </w:rPr>
                      <w:t>4</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5A564041" w:rsidR="00D362FB" w:rsidRDefault="00EA22EB">
    <w:pPr>
      <w:pStyle w:val="Fuzeile"/>
      <w:spacing w:line="240" w:lineRule="auto"/>
      <w:rPr>
        <w:sz w:val="12"/>
      </w:rPr>
    </w:pPr>
    <w:r>
      <w:rPr>
        <w:noProof/>
      </w:rPr>
      <w:drawing>
        <wp:anchor distT="0" distB="0" distL="114300" distR="114300" simplePos="0" relativeHeight="251683840" behindDoc="0" locked="0" layoutInCell="1" allowOverlap="1" wp14:anchorId="39EBE65D" wp14:editId="29F15514">
          <wp:simplePos x="0" y="0"/>
          <wp:positionH relativeFrom="page">
            <wp:posOffset>5463540</wp:posOffset>
          </wp:positionH>
          <wp:positionV relativeFrom="page">
            <wp:posOffset>9997440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95A">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F19F" w14:textId="77777777" w:rsidR="008F15AA" w:rsidRDefault="008F15AA">
      <w:r>
        <w:separator/>
      </w:r>
    </w:p>
  </w:footnote>
  <w:footnote w:type="continuationSeparator" w:id="0">
    <w:p w14:paraId="718A67A2" w14:textId="77777777" w:rsidR="008F15AA" w:rsidRDefault="008F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4BFC" w14:textId="77777777" w:rsidR="00EA22EB" w:rsidRDefault="00EA22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sidRPr="00757EBA">
            <w:rPr>
              <w:noProof/>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57EBA">
            <w:rPr>
              <w:noProof/>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intFractionalCharacterWidth/>
  <w:embedSystemFonts/>
  <w:hideSpellingErrors/>
  <w:hideGrammaticalError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11C2C"/>
    <w:rsid w:val="00024B6A"/>
    <w:rsid w:val="00037DF5"/>
    <w:rsid w:val="00045E90"/>
    <w:rsid w:val="000466DC"/>
    <w:rsid w:val="0006262A"/>
    <w:rsid w:val="00072285"/>
    <w:rsid w:val="00083D53"/>
    <w:rsid w:val="00092B70"/>
    <w:rsid w:val="000977F7"/>
    <w:rsid w:val="000A70E9"/>
    <w:rsid w:val="000C3DB0"/>
    <w:rsid w:val="000C7BAB"/>
    <w:rsid w:val="000D06F1"/>
    <w:rsid w:val="000D08A7"/>
    <w:rsid w:val="000E3927"/>
    <w:rsid w:val="000F0614"/>
    <w:rsid w:val="00100A21"/>
    <w:rsid w:val="001201F7"/>
    <w:rsid w:val="00130C3C"/>
    <w:rsid w:val="001522CD"/>
    <w:rsid w:val="001536A3"/>
    <w:rsid w:val="0015622E"/>
    <w:rsid w:val="00161E0E"/>
    <w:rsid w:val="00171BDA"/>
    <w:rsid w:val="00173C77"/>
    <w:rsid w:val="00180C61"/>
    <w:rsid w:val="00182DDA"/>
    <w:rsid w:val="00184174"/>
    <w:rsid w:val="0018538B"/>
    <w:rsid w:val="00190C8D"/>
    <w:rsid w:val="001A716B"/>
    <w:rsid w:val="001B0EE3"/>
    <w:rsid w:val="001C6462"/>
    <w:rsid w:val="001D0E1C"/>
    <w:rsid w:val="001D50C4"/>
    <w:rsid w:val="001D64C0"/>
    <w:rsid w:val="00201886"/>
    <w:rsid w:val="00213954"/>
    <w:rsid w:val="0023032E"/>
    <w:rsid w:val="00232240"/>
    <w:rsid w:val="00241249"/>
    <w:rsid w:val="00242D39"/>
    <w:rsid w:val="002458B8"/>
    <w:rsid w:val="002472D7"/>
    <w:rsid w:val="0025446F"/>
    <w:rsid w:val="00256D78"/>
    <w:rsid w:val="00272E71"/>
    <w:rsid w:val="00280AF1"/>
    <w:rsid w:val="0028463D"/>
    <w:rsid w:val="00294473"/>
    <w:rsid w:val="0029701B"/>
    <w:rsid w:val="002A75B4"/>
    <w:rsid w:val="002B6CBB"/>
    <w:rsid w:val="002C2593"/>
    <w:rsid w:val="002C52F9"/>
    <w:rsid w:val="002C60F5"/>
    <w:rsid w:val="002D3583"/>
    <w:rsid w:val="002E26D9"/>
    <w:rsid w:val="002E3A34"/>
    <w:rsid w:val="002E6024"/>
    <w:rsid w:val="00302D20"/>
    <w:rsid w:val="00304ECC"/>
    <w:rsid w:val="00325D2B"/>
    <w:rsid w:val="00333D76"/>
    <w:rsid w:val="00334079"/>
    <w:rsid w:val="003443ED"/>
    <w:rsid w:val="00360D70"/>
    <w:rsid w:val="003620F9"/>
    <w:rsid w:val="00363A99"/>
    <w:rsid w:val="00366C39"/>
    <w:rsid w:val="00370ECF"/>
    <w:rsid w:val="0037712F"/>
    <w:rsid w:val="00391301"/>
    <w:rsid w:val="003A1ADA"/>
    <w:rsid w:val="003A4693"/>
    <w:rsid w:val="003B3609"/>
    <w:rsid w:val="003B7563"/>
    <w:rsid w:val="003C3677"/>
    <w:rsid w:val="003D26A5"/>
    <w:rsid w:val="003E4AA1"/>
    <w:rsid w:val="003E4C89"/>
    <w:rsid w:val="003F2055"/>
    <w:rsid w:val="00400D49"/>
    <w:rsid w:val="004050EB"/>
    <w:rsid w:val="00413482"/>
    <w:rsid w:val="004202FE"/>
    <w:rsid w:val="0043406D"/>
    <w:rsid w:val="00453588"/>
    <w:rsid w:val="00453A4A"/>
    <w:rsid w:val="004611F0"/>
    <w:rsid w:val="004612FD"/>
    <w:rsid w:val="00461496"/>
    <w:rsid w:val="004637C6"/>
    <w:rsid w:val="004675B1"/>
    <w:rsid w:val="004678AA"/>
    <w:rsid w:val="00484067"/>
    <w:rsid w:val="00496E4A"/>
    <w:rsid w:val="004A3410"/>
    <w:rsid w:val="004B4242"/>
    <w:rsid w:val="004B761B"/>
    <w:rsid w:val="004C57F0"/>
    <w:rsid w:val="004D062A"/>
    <w:rsid w:val="004E45D9"/>
    <w:rsid w:val="004E4B3A"/>
    <w:rsid w:val="004F04BF"/>
    <w:rsid w:val="004F0FF1"/>
    <w:rsid w:val="005032D8"/>
    <w:rsid w:val="0050447A"/>
    <w:rsid w:val="00524C47"/>
    <w:rsid w:val="00530E40"/>
    <w:rsid w:val="00541023"/>
    <w:rsid w:val="0054160A"/>
    <w:rsid w:val="00542857"/>
    <w:rsid w:val="0056612D"/>
    <w:rsid w:val="00573684"/>
    <w:rsid w:val="0057398E"/>
    <w:rsid w:val="00582002"/>
    <w:rsid w:val="00584587"/>
    <w:rsid w:val="00590650"/>
    <w:rsid w:val="00594EEB"/>
    <w:rsid w:val="00595217"/>
    <w:rsid w:val="005A50E8"/>
    <w:rsid w:val="005B605F"/>
    <w:rsid w:val="005B608D"/>
    <w:rsid w:val="005D665F"/>
    <w:rsid w:val="005D72BF"/>
    <w:rsid w:val="005E218B"/>
    <w:rsid w:val="005F071D"/>
    <w:rsid w:val="006025D4"/>
    <w:rsid w:val="00612487"/>
    <w:rsid w:val="00630FC8"/>
    <w:rsid w:val="006364CF"/>
    <w:rsid w:val="00637E22"/>
    <w:rsid w:val="00643124"/>
    <w:rsid w:val="0064413C"/>
    <w:rsid w:val="00653C2F"/>
    <w:rsid w:val="00653FF4"/>
    <w:rsid w:val="00673CC5"/>
    <w:rsid w:val="00677189"/>
    <w:rsid w:val="00692DED"/>
    <w:rsid w:val="0069765B"/>
    <w:rsid w:val="006A00DE"/>
    <w:rsid w:val="006A633C"/>
    <w:rsid w:val="006C3A63"/>
    <w:rsid w:val="006E4701"/>
    <w:rsid w:val="006E6BA0"/>
    <w:rsid w:val="006F6F3F"/>
    <w:rsid w:val="00702806"/>
    <w:rsid w:val="00710A42"/>
    <w:rsid w:val="00710E15"/>
    <w:rsid w:val="00713CDD"/>
    <w:rsid w:val="00743364"/>
    <w:rsid w:val="00744D5C"/>
    <w:rsid w:val="0076695A"/>
    <w:rsid w:val="00770B60"/>
    <w:rsid w:val="00770BF3"/>
    <w:rsid w:val="00776053"/>
    <w:rsid w:val="0077610E"/>
    <w:rsid w:val="00780E26"/>
    <w:rsid w:val="00783825"/>
    <w:rsid w:val="00795E67"/>
    <w:rsid w:val="00796132"/>
    <w:rsid w:val="007C4719"/>
    <w:rsid w:val="007D234E"/>
    <w:rsid w:val="007E6E9A"/>
    <w:rsid w:val="007F1EC4"/>
    <w:rsid w:val="008108DC"/>
    <w:rsid w:val="00820AD7"/>
    <w:rsid w:val="00824BB3"/>
    <w:rsid w:val="00832A38"/>
    <w:rsid w:val="008376A0"/>
    <w:rsid w:val="00843E12"/>
    <w:rsid w:val="00845056"/>
    <w:rsid w:val="00846409"/>
    <w:rsid w:val="00853888"/>
    <w:rsid w:val="00857639"/>
    <w:rsid w:val="0086272C"/>
    <w:rsid w:val="00865887"/>
    <w:rsid w:val="008772C9"/>
    <w:rsid w:val="00881704"/>
    <w:rsid w:val="00884150"/>
    <w:rsid w:val="008879F9"/>
    <w:rsid w:val="008A0298"/>
    <w:rsid w:val="008A5EF0"/>
    <w:rsid w:val="008A624B"/>
    <w:rsid w:val="008C0C64"/>
    <w:rsid w:val="008E0EDF"/>
    <w:rsid w:val="008F15AA"/>
    <w:rsid w:val="008F2C44"/>
    <w:rsid w:val="009073EB"/>
    <w:rsid w:val="00915CDD"/>
    <w:rsid w:val="00921FF1"/>
    <w:rsid w:val="00942224"/>
    <w:rsid w:val="00944D36"/>
    <w:rsid w:val="00966A7C"/>
    <w:rsid w:val="00992BEE"/>
    <w:rsid w:val="009956C1"/>
    <w:rsid w:val="009A0BC5"/>
    <w:rsid w:val="009A6BBF"/>
    <w:rsid w:val="009B30EF"/>
    <w:rsid w:val="009B4FCD"/>
    <w:rsid w:val="009C4D81"/>
    <w:rsid w:val="009C4E75"/>
    <w:rsid w:val="009D3ED9"/>
    <w:rsid w:val="009D6029"/>
    <w:rsid w:val="009E03BA"/>
    <w:rsid w:val="00A0455E"/>
    <w:rsid w:val="00A17552"/>
    <w:rsid w:val="00A36F83"/>
    <w:rsid w:val="00A44C97"/>
    <w:rsid w:val="00A529E2"/>
    <w:rsid w:val="00A56519"/>
    <w:rsid w:val="00A63649"/>
    <w:rsid w:val="00A72278"/>
    <w:rsid w:val="00A7583A"/>
    <w:rsid w:val="00A82113"/>
    <w:rsid w:val="00A85E53"/>
    <w:rsid w:val="00A911A2"/>
    <w:rsid w:val="00AA468B"/>
    <w:rsid w:val="00AB190B"/>
    <w:rsid w:val="00AC19E1"/>
    <w:rsid w:val="00AC493F"/>
    <w:rsid w:val="00AC4D99"/>
    <w:rsid w:val="00AC59EB"/>
    <w:rsid w:val="00AC7322"/>
    <w:rsid w:val="00AD60F8"/>
    <w:rsid w:val="00AE1B93"/>
    <w:rsid w:val="00AF0186"/>
    <w:rsid w:val="00B011B0"/>
    <w:rsid w:val="00B04873"/>
    <w:rsid w:val="00B04880"/>
    <w:rsid w:val="00B11183"/>
    <w:rsid w:val="00B1706F"/>
    <w:rsid w:val="00B2352A"/>
    <w:rsid w:val="00B305BB"/>
    <w:rsid w:val="00B41BA7"/>
    <w:rsid w:val="00B42FEB"/>
    <w:rsid w:val="00B502B2"/>
    <w:rsid w:val="00B56334"/>
    <w:rsid w:val="00B632F3"/>
    <w:rsid w:val="00B7354F"/>
    <w:rsid w:val="00B75A68"/>
    <w:rsid w:val="00B75E03"/>
    <w:rsid w:val="00B802E5"/>
    <w:rsid w:val="00B82BD8"/>
    <w:rsid w:val="00B85DA7"/>
    <w:rsid w:val="00B970F7"/>
    <w:rsid w:val="00BC37A3"/>
    <w:rsid w:val="00BD095C"/>
    <w:rsid w:val="00BD2040"/>
    <w:rsid w:val="00BD2132"/>
    <w:rsid w:val="00BE0124"/>
    <w:rsid w:val="00BE247A"/>
    <w:rsid w:val="00C068B0"/>
    <w:rsid w:val="00C22D8F"/>
    <w:rsid w:val="00C32185"/>
    <w:rsid w:val="00C37E66"/>
    <w:rsid w:val="00C41886"/>
    <w:rsid w:val="00C46067"/>
    <w:rsid w:val="00C469A6"/>
    <w:rsid w:val="00C52168"/>
    <w:rsid w:val="00C605E5"/>
    <w:rsid w:val="00C62834"/>
    <w:rsid w:val="00C7301E"/>
    <w:rsid w:val="00C74C0C"/>
    <w:rsid w:val="00C7579F"/>
    <w:rsid w:val="00C832D2"/>
    <w:rsid w:val="00C90461"/>
    <w:rsid w:val="00C91F30"/>
    <w:rsid w:val="00C97C7B"/>
    <w:rsid w:val="00CA187F"/>
    <w:rsid w:val="00CB2587"/>
    <w:rsid w:val="00CD0E88"/>
    <w:rsid w:val="00CD43F0"/>
    <w:rsid w:val="00CF40F2"/>
    <w:rsid w:val="00CF469E"/>
    <w:rsid w:val="00CF5E73"/>
    <w:rsid w:val="00D0103F"/>
    <w:rsid w:val="00D046AE"/>
    <w:rsid w:val="00D215FF"/>
    <w:rsid w:val="00D251B5"/>
    <w:rsid w:val="00D2637E"/>
    <w:rsid w:val="00D31A26"/>
    <w:rsid w:val="00D362FB"/>
    <w:rsid w:val="00D412F6"/>
    <w:rsid w:val="00D52F96"/>
    <w:rsid w:val="00D60902"/>
    <w:rsid w:val="00D62EC7"/>
    <w:rsid w:val="00D631E2"/>
    <w:rsid w:val="00D931B9"/>
    <w:rsid w:val="00D9603A"/>
    <w:rsid w:val="00DA3D9E"/>
    <w:rsid w:val="00DB1C4E"/>
    <w:rsid w:val="00DC2CBC"/>
    <w:rsid w:val="00DC777E"/>
    <w:rsid w:val="00DC7C95"/>
    <w:rsid w:val="00DD5A1B"/>
    <w:rsid w:val="00E012F6"/>
    <w:rsid w:val="00E064C3"/>
    <w:rsid w:val="00E06EB3"/>
    <w:rsid w:val="00E1299B"/>
    <w:rsid w:val="00E14ABD"/>
    <w:rsid w:val="00E16307"/>
    <w:rsid w:val="00E17836"/>
    <w:rsid w:val="00E20196"/>
    <w:rsid w:val="00E21A96"/>
    <w:rsid w:val="00E2240B"/>
    <w:rsid w:val="00E229D9"/>
    <w:rsid w:val="00E26911"/>
    <w:rsid w:val="00E30BCC"/>
    <w:rsid w:val="00E32154"/>
    <w:rsid w:val="00E3521B"/>
    <w:rsid w:val="00E40FC7"/>
    <w:rsid w:val="00E42273"/>
    <w:rsid w:val="00E424B9"/>
    <w:rsid w:val="00E4396A"/>
    <w:rsid w:val="00E62840"/>
    <w:rsid w:val="00E76B47"/>
    <w:rsid w:val="00E91311"/>
    <w:rsid w:val="00E97201"/>
    <w:rsid w:val="00EA22EB"/>
    <w:rsid w:val="00EA7D64"/>
    <w:rsid w:val="00ED1F74"/>
    <w:rsid w:val="00ED7CD3"/>
    <w:rsid w:val="00EE3C8A"/>
    <w:rsid w:val="00F02E6E"/>
    <w:rsid w:val="00F16AC6"/>
    <w:rsid w:val="00F207DE"/>
    <w:rsid w:val="00F370E1"/>
    <w:rsid w:val="00F4257D"/>
    <w:rsid w:val="00F466BF"/>
    <w:rsid w:val="00F624D5"/>
    <w:rsid w:val="00F63F5D"/>
    <w:rsid w:val="00F65D13"/>
    <w:rsid w:val="00F72EF6"/>
    <w:rsid w:val="00F762F7"/>
    <w:rsid w:val="00F8226C"/>
    <w:rsid w:val="00F87E91"/>
    <w:rsid w:val="00F978B9"/>
    <w:rsid w:val="00FA00F5"/>
    <w:rsid w:val="00FA014E"/>
    <w:rsid w:val="00FB7AC4"/>
    <w:rsid w:val="00FC1072"/>
    <w:rsid w:val="00FC6E8A"/>
    <w:rsid w:val="00FC7358"/>
    <w:rsid w:val="00FD2D15"/>
    <w:rsid w:val="00FD6AC5"/>
    <w:rsid w:val="00FF0377"/>
    <w:rsid w:val="00FF59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customStyle="1" w:styleId="Readup">
    <w:name w:val="Read up"/>
    <w:basedOn w:val="Standard"/>
    <w:qFormat/>
    <w:rsid w:val="00692DED"/>
    <w:pPr>
      <w:widowControl/>
      <w:spacing w:after="288" w:line="240" w:lineRule="auto"/>
      <w:ind w:left="142" w:right="142"/>
    </w:pPr>
    <w:rPr>
      <w:rFonts w:eastAsiaTheme="minorHAnsi" w:cs="Arial"/>
      <w:b/>
      <w:bCs/>
      <w:color w:val="000000"/>
      <w:szCs w:val="28"/>
      <w:lang w:val="en-GB"/>
    </w:rPr>
  </w:style>
  <w:style w:type="paragraph" w:customStyle="1" w:styleId="Continuoustext">
    <w:name w:val="Continuous text"/>
    <w:basedOn w:val="Standard"/>
    <w:qFormat/>
    <w:rsid w:val="00692DED"/>
    <w:pPr>
      <w:widowControl/>
      <w:spacing w:after="280" w:line="280" w:lineRule="atLeast"/>
      <w:ind w:left="142" w:right="142"/>
    </w:pPr>
    <w:rPr>
      <w:rFonts w:eastAsiaTheme="minorHAnsi" w:cs="Arial"/>
      <w:color w:val="000000" w:themeColor="text1"/>
      <w:szCs w:val="36"/>
    </w:rPr>
  </w:style>
  <w:style w:type="character" w:styleId="NichtaufgelsteErwhnung">
    <w:name w:val="Unresolved Mention"/>
    <w:basedOn w:val="Absatz-Standardschriftart"/>
    <w:uiPriority w:val="99"/>
    <w:semiHidden/>
    <w:unhideWhenUsed/>
    <w:rsid w:val="004637C6"/>
    <w:rPr>
      <w:color w:val="605E5C"/>
      <w:shd w:val="clear" w:color="auto" w:fill="E1DFDD"/>
    </w:rPr>
  </w:style>
  <w:style w:type="character" w:customStyle="1" w:styleId="ui-provider">
    <w:name w:val="ui-provider"/>
    <w:basedOn w:val="Absatz-Standardschriftart"/>
    <w:rsid w:val="0046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3006">
      <w:bodyDiv w:val="1"/>
      <w:marLeft w:val="0"/>
      <w:marRight w:val="0"/>
      <w:marTop w:val="0"/>
      <w:marBottom w:val="0"/>
      <w:divBdr>
        <w:top w:val="none" w:sz="0" w:space="0" w:color="auto"/>
        <w:left w:val="none" w:sz="0" w:space="0" w:color="auto"/>
        <w:bottom w:val="none" w:sz="0" w:space="0" w:color="auto"/>
        <w:right w:val="none" w:sz="0" w:space="0" w:color="auto"/>
      </w:divBdr>
    </w:div>
    <w:div w:id="398749997">
      <w:bodyDiv w:val="1"/>
      <w:marLeft w:val="0"/>
      <w:marRight w:val="0"/>
      <w:marTop w:val="0"/>
      <w:marBottom w:val="0"/>
      <w:divBdr>
        <w:top w:val="none" w:sz="0" w:space="0" w:color="auto"/>
        <w:left w:val="none" w:sz="0" w:space="0" w:color="auto"/>
        <w:bottom w:val="none" w:sz="0" w:space="0" w:color="auto"/>
        <w:right w:val="none" w:sz="0" w:space="0" w:color="auto"/>
      </w:divBdr>
    </w:div>
    <w:div w:id="438376185">
      <w:bodyDiv w:val="1"/>
      <w:marLeft w:val="0"/>
      <w:marRight w:val="0"/>
      <w:marTop w:val="0"/>
      <w:marBottom w:val="0"/>
      <w:divBdr>
        <w:top w:val="none" w:sz="0" w:space="0" w:color="auto"/>
        <w:left w:val="none" w:sz="0" w:space="0" w:color="auto"/>
        <w:bottom w:val="none" w:sz="0" w:space="0" w:color="auto"/>
        <w:right w:val="none" w:sz="0" w:space="0" w:color="auto"/>
      </w:divBdr>
    </w:div>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1541740424">
      <w:bodyDiv w:val="1"/>
      <w:marLeft w:val="0"/>
      <w:marRight w:val="0"/>
      <w:marTop w:val="0"/>
      <w:marBottom w:val="0"/>
      <w:divBdr>
        <w:top w:val="none" w:sz="0" w:space="0" w:color="auto"/>
        <w:left w:val="none" w:sz="0" w:space="0" w:color="auto"/>
        <w:bottom w:val="none" w:sz="0" w:space="0" w:color="auto"/>
        <w:right w:val="none" w:sz="0" w:space="0" w:color="auto"/>
      </w:divBdr>
    </w:div>
    <w:div w:id="1927686078">
      <w:bodyDiv w:val="1"/>
      <w:marLeft w:val="0"/>
      <w:marRight w:val="0"/>
      <w:marTop w:val="0"/>
      <w:marBottom w:val="0"/>
      <w:divBdr>
        <w:top w:val="none" w:sz="0" w:space="0" w:color="auto"/>
        <w:left w:val="none" w:sz="0" w:space="0" w:color="auto"/>
        <w:bottom w:val="none" w:sz="0" w:space="0" w:color="auto"/>
        <w:right w:val="none" w:sz="0" w:space="0" w:color="auto"/>
      </w:divBdr>
      <w:divsChild>
        <w:div w:id="173499115">
          <w:marLeft w:val="0"/>
          <w:marRight w:val="0"/>
          <w:marTop w:val="0"/>
          <w:marBottom w:val="0"/>
          <w:divBdr>
            <w:top w:val="none" w:sz="0" w:space="0" w:color="auto"/>
            <w:left w:val="none" w:sz="0" w:space="0" w:color="auto"/>
            <w:bottom w:val="none" w:sz="0" w:space="0" w:color="auto"/>
            <w:right w:val="none" w:sz="0" w:space="0" w:color="auto"/>
          </w:divBdr>
          <w:divsChild>
            <w:div w:id="2028943227">
              <w:marLeft w:val="0"/>
              <w:marRight w:val="0"/>
              <w:marTop w:val="0"/>
              <w:marBottom w:val="900"/>
              <w:divBdr>
                <w:top w:val="none" w:sz="0" w:space="0" w:color="auto"/>
                <w:left w:val="none" w:sz="0" w:space="0" w:color="auto"/>
                <w:bottom w:val="none" w:sz="0" w:space="0" w:color="auto"/>
                <w:right w:val="none" w:sz="0" w:space="0" w:color="auto"/>
              </w:divBdr>
            </w:div>
          </w:divsChild>
        </w:div>
        <w:div w:id="1437015200">
          <w:marLeft w:val="0"/>
          <w:marRight w:val="0"/>
          <w:marTop w:val="0"/>
          <w:marBottom w:val="0"/>
          <w:divBdr>
            <w:top w:val="none" w:sz="0" w:space="0" w:color="auto"/>
            <w:left w:val="none" w:sz="0" w:space="0" w:color="auto"/>
            <w:bottom w:val="none" w:sz="0" w:space="0" w:color="auto"/>
            <w:right w:val="none" w:sz="0" w:space="0" w:color="auto"/>
          </w:divBdr>
          <w:divsChild>
            <w:div w:id="17781665">
              <w:marLeft w:val="0"/>
              <w:marRight w:val="0"/>
              <w:marTop w:val="0"/>
              <w:marBottom w:val="900"/>
              <w:divBdr>
                <w:top w:val="none" w:sz="0" w:space="0" w:color="auto"/>
                <w:left w:val="none" w:sz="0" w:space="0" w:color="auto"/>
                <w:bottom w:val="none" w:sz="0" w:space="0" w:color="auto"/>
                <w:right w:val="none" w:sz="0" w:space="0" w:color="auto"/>
              </w:divBdr>
            </w:div>
          </w:divsChild>
        </w:div>
        <w:div w:id="1988168688">
          <w:marLeft w:val="0"/>
          <w:marRight w:val="0"/>
          <w:marTop w:val="0"/>
          <w:marBottom w:val="0"/>
          <w:divBdr>
            <w:top w:val="none" w:sz="0" w:space="0" w:color="auto"/>
            <w:left w:val="none" w:sz="0" w:space="0" w:color="auto"/>
            <w:bottom w:val="none" w:sz="0" w:space="0" w:color="auto"/>
            <w:right w:val="none" w:sz="0" w:space="0" w:color="auto"/>
          </w:divBdr>
          <w:divsChild>
            <w:div w:id="11260428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PS/Das_Unternehmen/Unser_Antrieb/index.htm" TargetMode="External"/><Relationship Id="rId13" Type="http://schemas.openxmlformats.org/officeDocument/2006/relationships/hyperlink" Target="http://www.vdma.org/cybersecuri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ps.mesago.com/nuernberg/de/jobs_in_automat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s.digital.mesago.com/" TargetMode="External"/><Relationship Id="rId5" Type="http://schemas.openxmlformats.org/officeDocument/2006/relationships/webSettings" Target="webSettings.xml"/><Relationship Id="rId15" Type="http://schemas.openxmlformats.org/officeDocument/2006/relationships/hyperlink" Target="http://www.messefrankfurt.com" TargetMode="External"/><Relationship Id="rId23" Type="http://schemas.openxmlformats.org/officeDocument/2006/relationships/theme" Target="theme/theme1.xml"/><Relationship Id="rId10" Type="http://schemas.openxmlformats.org/officeDocument/2006/relationships/hyperlink" Target="https://sps.digital.mesago.com/webinars/11-thema-industrial-secur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ps.preview.mfcom.main.messefrankfurt.com/nuernberg/de/zusatzangebote/technology-talks.html" TargetMode="External"/><Relationship Id="rId14" Type="http://schemas.openxmlformats.org/officeDocument/2006/relationships/hyperlink" Target="https://www.mesago.d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256D-E4FC-451A-BCD4-58909018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1142</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8323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56</cp:revision>
  <cp:lastPrinted>2023-12-05T07:51:00Z</cp:lastPrinted>
  <dcterms:created xsi:type="dcterms:W3CDTF">2023-11-21T10:23:00Z</dcterms:created>
  <dcterms:modified xsi:type="dcterms:W3CDTF">2023-12-13T08:55:00Z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